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F1" w:rsidRDefault="009C5CF1" w:rsidP="009C5CF1">
      <w:pPr>
        <w:pStyle w:val="21"/>
        <w:shd w:val="clear" w:color="auto" w:fill="auto"/>
        <w:spacing w:after="0" w:line="240" w:lineRule="auto"/>
        <w:ind w:left="80" w:firstLine="0"/>
        <w:jc w:val="center"/>
        <w:rPr>
          <w:rStyle w:val="20pt"/>
          <w:b/>
          <w:bCs/>
          <w:sz w:val="24"/>
          <w:szCs w:val="24"/>
        </w:rPr>
      </w:pPr>
      <w:r w:rsidRPr="009C5CF1">
        <w:rPr>
          <w:sz w:val="24"/>
          <w:szCs w:val="24"/>
        </w:rPr>
        <w:t xml:space="preserve">Тематический план </w:t>
      </w:r>
      <w:r w:rsidRPr="009C5CF1">
        <w:rPr>
          <w:rStyle w:val="20pt"/>
          <w:b/>
          <w:bCs/>
          <w:sz w:val="24"/>
          <w:szCs w:val="24"/>
        </w:rPr>
        <w:t>переподготовки мастера производственного обучения вождению транспортных средств соответствующих категорий и подкатегорий</w:t>
      </w:r>
    </w:p>
    <w:p w:rsidR="005C3CAD" w:rsidRDefault="005C3CAD" w:rsidP="009C5CF1">
      <w:pPr>
        <w:pStyle w:val="21"/>
        <w:shd w:val="clear" w:color="auto" w:fill="auto"/>
        <w:spacing w:after="0" w:line="240" w:lineRule="auto"/>
        <w:ind w:left="80" w:firstLine="0"/>
        <w:jc w:val="center"/>
        <w:rPr>
          <w:sz w:val="24"/>
          <w:szCs w:val="24"/>
        </w:rPr>
      </w:pPr>
    </w:p>
    <w:p w:rsidR="005C3CAD" w:rsidRDefault="005C3CAD" w:rsidP="009C5CF1">
      <w:pPr>
        <w:pStyle w:val="21"/>
        <w:shd w:val="clear" w:color="auto" w:fill="auto"/>
        <w:spacing w:after="0" w:line="240" w:lineRule="auto"/>
        <w:ind w:left="80" w:firstLine="0"/>
        <w:jc w:val="center"/>
        <w:rPr>
          <w:sz w:val="24"/>
          <w:szCs w:val="24"/>
        </w:rPr>
      </w:pPr>
    </w:p>
    <w:tbl>
      <w:tblPr>
        <w:tblW w:w="5954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1418"/>
      </w:tblGrid>
      <w:tr w:rsidR="005C3CAD" w:rsidRPr="005C3CAD" w:rsidTr="005C3CAD">
        <w:trPr>
          <w:trHeight w:val="117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№</w:t>
            </w:r>
          </w:p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proofErr w:type="gramStart"/>
            <w:r w:rsidRPr="005C3CAD">
              <w:rPr>
                <w:rStyle w:val="7pt"/>
                <w:sz w:val="20"/>
                <w:szCs w:val="18"/>
              </w:rPr>
              <w:t>п</w:t>
            </w:r>
            <w:proofErr w:type="gramEnd"/>
            <w:r w:rsidRPr="005C3CAD">
              <w:rPr>
                <w:rStyle w:val="7pt"/>
                <w:sz w:val="20"/>
                <w:szCs w:val="1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380" w:hanging="180"/>
              <w:jc w:val="left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Наименование учебных курсов, дисциплин (модулей), практик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Всего</w:t>
            </w:r>
          </w:p>
          <w:p w:rsidR="005C3CAD" w:rsidRPr="005C3CAD" w:rsidRDefault="005C3CAD" w:rsidP="008C4182">
            <w:pPr>
              <w:pStyle w:val="2"/>
              <w:spacing w:before="6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часов</w:t>
            </w:r>
          </w:p>
        </w:tc>
      </w:tr>
      <w:tr w:rsidR="005C3CAD" w:rsidRPr="005C3CAD" w:rsidTr="005C3CAD">
        <w:trPr>
          <w:trHeight w:hRule="exact" w:val="49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Правовое обеспечение профессионального обучения водителей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8</w:t>
            </w:r>
          </w:p>
        </w:tc>
      </w:tr>
      <w:tr w:rsidR="005C3CAD" w:rsidRPr="005C3CAD" w:rsidTr="005C3CAD">
        <w:trPr>
          <w:trHeight w:hRule="exact" w:val="30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4</w:t>
            </w:r>
          </w:p>
        </w:tc>
      </w:tr>
      <w:tr w:rsidR="005C3CAD" w:rsidRPr="005C3CAD" w:rsidTr="005C3CAD">
        <w:trPr>
          <w:trHeight w:hRule="exact" w:val="44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100"/>
              <w:jc w:val="left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2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 xml:space="preserve">Психологические, </w:t>
            </w:r>
            <w:proofErr w:type="gramStart"/>
            <w:r w:rsidRPr="005C3CAD">
              <w:rPr>
                <w:rStyle w:val="7pt"/>
                <w:sz w:val="20"/>
                <w:szCs w:val="18"/>
              </w:rPr>
              <w:t>физиологи-</w:t>
            </w:r>
            <w:proofErr w:type="spellStart"/>
            <w:r w:rsidRPr="005C3CAD">
              <w:rPr>
                <w:rStyle w:val="7pt"/>
                <w:sz w:val="20"/>
                <w:szCs w:val="18"/>
              </w:rPr>
              <w:t>ческие</w:t>
            </w:r>
            <w:proofErr w:type="spellEnd"/>
            <w:proofErr w:type="gramEnd"/>
            <w:r w:rsidRPr="005C3CAD">
              <w:rPr>
                <w:rStyle w:val="7pt"/>
                <w:sz w:val="20"/>
                <w:szCs w:val="18"/>
              </w:rPr>
              <w:t xml:space="preserve"> и педагогические основы деятельности мастера производственного обучения вождению 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28</w:t>
            </w:r>
          </w:p>
        </w:tc>
      </w:tr>
      <w:tr w:rsidR="005C3CAD" w:rsidRPr="005C3CAD" w:rsidTr="005C3CAD">
        <w:trPr>
          <w:trHeight w:hRule="exact" w:val="559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8</w:t>
            </w:r>
          </w:p>
        </w:tc>
      </w:tr>
      <w:tr w:rsidR="005C3CAD" w:rsidRPr="005C3CAD" w:rsidTr="005C3CAD">
        <w:trPr>
          <w:trHeight w:hRule="exact" w:val="50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rStyle w:val="7pt"/>
                <w:b w:val="0"/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Материаловедение. Комплектующие изделия и автомобильные эксплуатационные материалы</w:t>
            </w:r>
          </w:p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4</w:t>
            </w:r>
          </w:p>
        </w:tc>
      </w:tr>
      <w:tr w:rsidR="005C3CAD" w:rsidRPr="005C3CAD" w:rsidTr="005C3CAD">
        <w:trPr>
          <w:trHeight w:hRule="exact" w:val="344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2</w:t>
            </w:r>
          </w:p>
        </w:tc>
      </w:tr>
      <w:tr w:rsidR="005C3CAD" w:rsidRPr="005C3CAD" w:rsidTr="005C3CAD">
        <w:trPr>
          <w:trHeight w:hRule="exact" w:val="51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Законодательство в сфере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4</w:t>
            </w:r>
          </w:p>
        </w:tc>
      </w:tr>
      <w:tr w:rsidR="005C3CAD" w:rsidRPr="005C3CAD" w:rsidTr="005C3CAD">
        <w:trPr>
          <w:trHeight w:hRule="exact" w:val="38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"/>
                <w:sz w:val="20"/>
                <w:szCs w:val="18"/>
              </w:rPr>
              <w:t>2</w:t>
            </w:r>
          </w:p>
        </w:tc>
      </w:tr>
      <w:tr w:rsidR="005C3CAD" w:rsidRPr="005C3CAD" w:rsidTr="005C3CAD">
        <w:trPr>
          <w:trHeight w:hRule="exact" w:val="7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5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 xml:space="preserve">Устройство, назначение, конструктивные особенности, </w:t>
            </w:r>
            <w:proofErr w:type="spellStart"/>
            <w:r w:rsidRPr="005C3CAD">
              <w:rPr>
                <w:rStyle w:val="7pt0pt"/>
                <w:sz w:val="20"/>
                <w:szCs w:val="18"/>
              </w:rPr>
              <w:t>технико</w:t>
            </w:r>
            <w:r w:rsidRPr="005C3CAD">
              <w:rPr>
                <w:rStyle w:val="7pt0pt"/>
                <w:sz w:val="20"/>
                <w:szCs w:val="18"/>
              </w:rPr>
              <w:softHyphen/>
              <w:t>эксплуатационные</w:t>
            </w:r>
            <w:proofErr w:type="spellEnd"/>
            <w:r w:rsidRPr="005C3CAD">
              <w:rPr>
                <w:rStyle w:val="7pt0pt"/>
                <w:sz w:val="20"/>
                <w:szCs w:val="18"/>
              </w:rPr>
              <w:t xml:space="preserve"> данные подвижного состава автомобильного транспорта и эксплуатация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16</w:t>
            </w:r>
          </w:p>
        </w:tc>
      </w:tr>
      <w:tr w:rsidR="005C3CAD" w:rsidRPr="005C3CAD" w:rsidTr="005C3CAD">
        <w:trPr>
          <w:trHeight w:hRule="exact" w:val="71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6</w:t>
            </w:r>
          </w:p>
        </w:tc>
      </w:tr>
      <w:tr w:rsidR="005C3CAD" w:rsidRPr="005C3CAD" w:rsidTr="005C3CAD">
        <w:trPr>
          <w:trHeight w:hRule="exact" w:val="3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6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Основы теории управления транспортными средствами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24</w:t>
            </w:r>
          </w:p>
        </w:tc>
      </w:tr>
      <w:tr w:rsidR="005C3CAD" w:rsidRPr="005C3CAD" w:rsidTr="005C3CAD">
        <w:trPr>
          <w:trHeight w:hRule="exact" w:val="384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4</w:t>
            </w:r>
          </w:p>
        </w:tc>
      </w:tr>
      <w:tr w:rsidR="005C3CAD" w:rsidRPr="005C3CAD" w:rsidTr="005C3CAD">
        <w:trPr>
          <w:trHeight w:hRule="exact" w:val="3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7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Порядок и правила оказания первой помощи пострадавшим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18</w:t>
            </w:r>
          </w:p>
        </w:tc>
      </w:tr>
      <w:tr w:rsidR="005C3CAD" w:rsidRPr="005C3CAD" w:rsidTr="005C3CAD">
        <w:trPr>
          <w:trHeight w:hRule="exact" w:val="384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2</w:t>
            </w:r>
          </w:p>
        </w:tc>
      </w:tr>
      <w:tr w:rsidR="005C3CAD" w:rsidRPr="005C3CAD" w:rsidTr="005C3CAD">
        <w:trPr>
          <w:trHeight w:hRule="exact" w:val="55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Педагогические технологии при организации учебного вождения транспортных средств соответствующих категорий и подкатегорий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39</w:t>
            </w:r>
          </w:p>
        </w:tc>
      </w:tr>
      <w:tr w:rsidR="005C3CAD" w:rsidRPr="005C3CAD" w:rsidTr="005C3CAD">
        <w:trPr>
          <w:trHeight w:hRule="exact" w:val="43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6</w:t>
            </w:r>
          </w:p>
        </w:tc>
      </w:tr>
      <w:tr w:rsidR="005C3CAD" w:rsidRPr="005C3CAD" w:rsidTr="005C3CAD">
        <w:trPr>
          <w:trHeight w:hRule="exact" w:val="3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Педагогические технологии при организации учебн</w:t>
            </w:r>
            <w:proofErr w:type="gramStart"/>
            <w:r w:rsidRPr="005C3CAD">
              <w:rPr>
                <w:rStyle w:val="7pt0pt"/>
                <w:sz w:val="20"/>
                <w:szCs w:val="18"/>
              </w:rPr>
              <w:t>о-</w:t>
            </w:r>
            <w:proofErr w:type="gramEnd"/>
            <w:r w:rsidRPr="005C3CAD">
              <w:rPr>
                <w:rStyle w:val="7pt0pt"/>
                <w:sz w:val="20"/>
                <w:szCs w:val="18"/>
              </w:rPr>
              <w:t xml:space="preserve"> производственных работ по техническому обслуживанию транспортных средств соответствующих категорий и подкатегорий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16</w:t>
            </w:r>
          </w:p>
        </w:tc>
      </w:tr>
      <w:tr w:rsidR="005C3CAD" w:rsidRPr="005C3CAD" w:rsidTr="005C3CAD">
        <w:trPr>
          <w:trHeight w:hRule="exact" w:val="1024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4</w:t>
            </w:r>
          </w:p>
        </w:tc>
      </w:tr>
      <w:tr w:rsidR="005C3CAD" w:rsidRPr="005C3CAD" w:rsidTr="005C3CAD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  <w:lang w:bidi="en-US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Теоретические и прикладные аспекты</w:t>
            </w:r>
          </w:p>
          <w:p w:rsidR="005C3CAD" w:rsidRPr="005C3CAD" w:rsidRDefault="005C3CAD" w:rsidP="005C3CAD">
            <w:pPr>
              <w:pStyle w:val="2"/>
              <w:spacing w:before="0" w:line="240" w:lineRule="auto"/>
              <w:ind w:left="80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мет</w:t>
            </w:r>
            <w:bookmarkStart w:id="0" w:name="_GoBack"/>
            <w:bookmarkEnd w:id="0"/>
            <w:r w:rsidRPr="005C3CAD">
              <w:rPr>
                <w:rStyle w:val="7pt0pt"/>
                <w:sz w:val="20"/>
                <w:szCs w:val="18"/>
              </w:rPr>
              <w:t>одической работы мастера производственного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31</w:t>
            </w:r>
          </w:p>
        </w:tc>
      </w:tr>
      <w:tr w:rsidR="005C3CAD" w:rsidRPr="005C3CAD" w:rsidTr="005C3CAD">
        <w:trPr>
          <w:trHeight w:hRule="exact" w:val="41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4</w:t>
            </w:r>
          </w:p>
        </w:tc>
      </w:tr>
      <w:tr w:rsidR="005C3CAD" w:rsidRPr="005C3CAD" w:rsidTr="005C3CAD">
        <w:trPr>
          <w:trHeight w:hRule="exact" w:val="4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Стажировка в должности мастера производственного обучения вождению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30</w:t>
            </w:r>
          </w:p>
        </w:tc>
      </w:tr>
      <w:tr w:rsidR="005C3CAD" w:rsidRPr="005C3CAD" w:rsidTr="005C3CAD">
        <w:trPr>
          <w:trHeight w:hRule="exact" w:val="449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CAD" w:rsidRPr="005C3CAD" w:rsidRDefault="005C3CAD" w:rsidP="008C41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spacing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5C3CAD" w:rsidRPr="005C3CAD" w:rsidTr="005C3CAD">
        <w:trPr>
          <w:trHeight w:hRule="exact" w:val="2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CAD" w:rsidRPr="005C3CAD" w:rsidRDefault="005C3CAD" w:rsidP="005C3CA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5C3CAD">
              <w:rPr>
                <w:rStyle w:val="7pt0pt"/>
                <w:rFonts w:eastAsiaTheme="minorHAnsi"/>
                <w:sz w:val="20"/>
                <w:szCs w:val="18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b/>
                <w:sz w:val="20"/>
                <w:szCs w:val="18"/>
              </w:rPr>
            </w:pPr>
            <w:r w:rsidRPr="005C3CAD">
              <w:rPr>
                <w:b/>
                <w:sz w:val="20"/>
                <w:szCs w:val="18"/>
              </w:rPr>
              <w:t>2</w:t>
            </w:r>
          </w:p>
        </w:tc>
      </w:tr>
      <w:tr w:rsidR="005C3CAD" w:rsidRPr="005C3CAD" w:rsidTr="005C3CAD">
        <w:trPr>
          <w:trHeight w:hRule="exact" w:val="2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CAD" w:rsidRPr="005C3CAD" w:rsidRDefault="005C3CAD" w:rsidP="005C3CAD">
            <w:pPr>
              <w:pStyle w:val="2"/>
              <w:shd w:val="clear" w:color="auto" w:fill="auto"/>
              <w:spacing w:before="0" w:line="240" w:lineRule="auto"/>
              <w:ind w:left="131"/>
              <w:jc w:val="right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Всего часов: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CAD" w:rsidRPr="005C3CAD" w:rsidRDefault="005C3CAD" w:rsidP="008C4182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0"/>
                <w:szCs w:val="18"/>
              </w:rPr>
            </w:pPr>
            <w:r w:rsidRPr="005C3CAD">
              <w:rPr>
                <w:rStyle w:val="7pt0pt"/>
                <w:sz w:val="20"/>
                <w:szCs w:val="18"/>
              </w:rPr>
              <w:t>262</w:t>
            </w:r>
          </w:p>
        </w:tc>
      </w:tr>
    </w:tbl>
    <w:p w:rsidR="005C3CAD" w:rsidRPr="009C5CF1" w:rsidRDefault="005C3CAD" w:rsidP="009C5CF1">
      <w:pPr>
        <w:pStyle w:val="21"/>
        <w:shd w:val="clear" w:color="auto" w:fill="auto"/>
        <w:spacing w:after="0" w:line="240" w:lineRule="auto"/>
        <w:ind w:left="80" w:firstLine="0"/>
        <w:jc w:val="center"/>
        <w:rPr>
          <w:sz w:val="24"/>
          <w:szCs w:val="24"/>
        </w:rPr>
      </w:pPr>
    </w:p>
    <w:sectPr w:rsidR="005C3CAD" w:rsidRPr="009C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0D"/>
    <w:rsid w:val="00462D65"/>
    <w:rsid w:val="005C3CAD"/>
    <w:rsid w:val="006E400D"/>
    <w:rsid w:val="009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C5CF1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9C5CF1"/>
    <w:pPr>
      <w:widowControl w:val="0"/>
      <w:shd w:val="clear" w:color="auto" w:fill="FFFFFF"/>
      <w:spacing w:before="180" w:after="0" w:line="218" w:lineRule="exact"/>
      <w:jc w:val="both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7pt0pt">
    <w:name w:val="Основной текст + 7 pt;Полужирный;Интервал 0 pt"/>
    <w:basedOn w:val="a3"/>
    <w:rsid w:val="009C5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Курсив;Интервал 0 pt"/>
    <w:basedOn w:val="a3"/>
    <w:rsid w:val="009C5C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MicrosoftSansSerif55pt0pt">
    <w:name w:val="Основной текст + Microsoft Sans Serif;5;5 pt;Интервал 0 pt"/>
    <w:basedOn w:val="a3"/>
    <w:rsid w:val="009C5CF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orbel55pt0pt">
    <w:name w:val="Основной текст + Corbel;5;5 pt;Полужирный;Интервал 0 pt"/>
    <w:basedOn w:val="a3"/>
    <w:rsid w:val="009C5CF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Полужирный;Курсив;Интервал 0 pt"/>
    <w:basedOn w:val="a3"/>
    <w:rsid w:val="009C5C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pt0pt0">
    <w:name w:val="Основной текст + 4 pt;Интервал 0 pt"/>
    <w:basedOn w:val="a3"/>
    <w:rsid w:val="009C5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3"/>
    <w:rsid w:val="009C5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C5CF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5CF1"/>
    <w:pPr>
      <w:widowControl w:val="0"/>
      <w:shd w:val="clear" w:color="auto" w:fill="FFFFFF"/>
      <w:spacing w:after="180" w:line="0" w:lineRule="atLeast"/>
      <w:ind w:firstLine="4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0pt">
    <w:name w:val="Основной текст (2) + Интервал 0 pt"/>
    <w:basedOn w:val="20"/>
    <w:rsid w:val="009C5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Полужирный;Курсив;Интервал 0 pt"/>
    <w:basedOn w:val="a3"/>
    <w:rsid w:val="005C3C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pt0">
    <w:name w:val="Основной текст + 6 pt;Курсив;Интервал 0 pt"/>
    <w:basedOn w:val="a3"/>
    <w:rsid w:val="005C3C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6pt0pt1">
    <w:name w:val="Основной текст + 6 pt;Интервал 0 pt"/>
    <w:basedOn w:val="a3"/>
    <w:rsid w:val="005C3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C5CF1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9C5CF1"/>
    <w:pPr>
      <w:widowControl w:val="0"/>
      <w:shd w:val="clear" w:color="auto" w:fill="FFFFFF"/>
      <w:spacing w:before="180" w:after="0" w:line="218" w:lineRule="exact"/>
      <w:jc w:val="both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7pt0pt">
    <w:name w:val="Основной текст + 7 pt;Полужирный;Интервал 0 pt"/>
    <w:basedOn w:val="a3"/>
    <w:rsid w:val="009C5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Курсив;Интервал 0 pt"/>
    <w:basedOn w:val="a3"/>
    <w:rsid w:val="009C5C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MicrosoftSansSerif55pt0pt">
    <w:name w:val="Основной текст + Microsoft Sans Serif;5;5 pt;Интервал 0 pt"/>
    <w:basedOn w:val="a3"/>
    <w:rsid w:val="009C5CF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orbel55pt0pt">
    <w:name w:val="Основной текст + Corbel;5;5 pt;Полужирный;Интервал 0 pt"/>
    <w:basedOn w:val="a3"/>
    <w:rsid w:val="009C5CF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Полужирный;Курсив;Интервал 0 pt"/>
    <w:basedOn w:val="a3"/>
    <w:rsid w:val="009C5C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pt0pt0">
    <w:name w:val="Основной текст + 4 pt;Интервал 0 pt"/>
    <w:basedOn w:val="a3"/>
    <w:rsid w:val="009C5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3"/>
    <w:rsid w:val="009C5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C5CF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5CF1"/>
    <w:pPr>
      <w:widowControl w:val="0"/>
      <w:shd w:val="clear" w:color="auto" w:fill="FFFFFF"/>
      <w:spacing w:after="180" w:line="0" w:lineRule="atLeast"/>
      <w:ind w:firstLine="4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0pt">
    <w:name w:val="Основной текст (2) + Интервал 0 pt"/>
    <w:basedOn w:val="20"/>
    <w:rsid w:val="009C5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Полужирный;Курсив;Интервал 0 pt"/>
    <w:basedOn w:val="a3"/>
    <w:rsid w:val="005C3C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pt0pt0">
    <w:name w:val="Основной текст + 6 pt;Курсив;Интервал 0 pt"/>
    <w:basedOn w:val="a3"/>
    <w:rsid w:val="005C3C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6pt0pt1">
    <w:name w:val="Основной текст + 6 pt;Интервал 0 pt"/>
    <w:basedOn w:val="a3"/>
    <w:rsid w:val="005C3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1D62-8821-42A3-91F6-F5E458A9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2019-04-23T07:23:00Z</dcterms:created>
  <dcterms:modified xsi:type="dcterms:W3CDTF">2019-04-23T07:58:00Z</dcterms:modified>
</cp:coreProperties>
</file>