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47" w:rsidRDefault="00C03F66">
      <w:pPr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ДОГОВОР №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</w:p>
    <w:p w:rsidR="00BC7B47" w:rsidRDefault="00C03F66">
      <w:pPr>
        <w:shd w:val="clear" w:color="auto" w:fill="FFFFFF"/>
        <w:spacing w:before="72" w:after="0"/>
        <w:ind w:left="2582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 оказание платных образовательных услуг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B47" w:rsidRDefault="00C03F66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 Кропоткин                                                                         « ___ »  _______20___ г.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>Профессиональное образовательное учреждение «Кропоткинская автомобильная школа Общероссийской общественно-государственной организации «Добровольное общество содействия армии, авиации и флоту России», осуществляющее образовательную деятельность (далее — обр</w:t>
      </w:r>
      <w:r>
        <w:rPr>
          <w:rFonts w:ascii="Times New Roman" w:hAnsi="Times New Roman" w:cs="Times New Roman"/>
          <w:sz w:val="24"/>
          <w:szCs w:val="26"/>
        </w:rPr>
        <w:t>азовательная организация) на основании лицензии от 09 сентября 2016г № 08072, выданной Министерством образования, науки и молодежной политики Краснодарского края, именуемое в дальнейшем «Исполнитель», в лице начальника Ельчищева Вячеслава Владимировича, де</w:t>
      </w:r>
      <w:r>
        <w:rPr>
          <w:rFonts w:ascii="Times New Roman" w:hAnsi="Times New Roman" w:cs="Times New Roman"/>
          <w:sz w:val="24"/>
          <w:szCs w:val="26"/>
        </w:rPr>
        <w:t>йствующего на основании Устава с одной стороны, и ________________________________________________________________________,</w:t>
      </w:r>
      <w:proofErr w:type="gramEnd"/>
    </w:p>
    <w:p w:rsidR="00BC7B47" w:rsidRDefault="00C03F66">
      <w:pPr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6"/>
        </w:rPr>
        <w:t xml:space="preserve">                       </w:t>
      </w:r>
      <w:r>
        <w:rPr>
          <w:rFonts w:ascii="Times New Roman" w:hAnsi="Times New Roman" w:cs="Times New Roman"/>
          <w:sz w:val="20"/>
          <w:szCs w:val="26"/>
        </w:rPr>
        <w:t xml:space="preserve">(Полное или сокращенное наименование организации)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 лице ___________________________________________________</w:t>
      </w:r>
      <w:r>
        <w:rPr>
          <w:rFonts w:ascii="Times New Roman" w:hAnsi="Times New Roman" w:cs="Times New Roman"/>
          <w:sz w:val="24"/>
          <w:szCs w:val="26"/>
        </w:rPr>
        <w:t xml:space="preserve">_________, </w:t>
      </w:r>
    </w:p>
    <w:p w:rsidR="00BC7B47" w:rsidRDefault="00C03F66">
      <w:pPr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26"/>
        </w:rPr>
        <w:t>(должность, ФИО руководителя организации)</w:t>
      </w:r>
    </w:p>
    <w:p w:rsidR="00BC7B47" w:rsidRDefault="00C03F66">
      <w:pPr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6"/>
        </w:rPr>
        <w:t>действующего на основании Устава и на основании пункта 4 части 1 статьи  93 Федерального закона № 44-ФЗ от «05» апреля 2013г. «О контрактной системе в сфере заку</w:t>
      </w:r>
      <w:r>
        <w:rPr>
          <w:rFonts w:ascii="Times New Roman" w:hAnsi="Times New Roman" w:cs="Times New Roman"/>
          <w:sz w:val="24"/>
          <w:szCs w:val="26"/>
        </w:rPr>
        <w:t xml:space="preserve">пок товаров, работ, услуг для обеспечения государственных и муниципальных нужд» далее – Заказчик, с другой стороны, заключили настоящий договор о нижеследующем:  </w:t>
      </w:r>
    </w:p>
    <w:p w:rsidR="00BC7B47" w:rsidRDefault="00C03F66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6"/>
        </w:rPr>
        <w:t>1.Предмет договора</w:t>
      </w:r>
    </w:p>
    <w:p w:rsidR="00BC7B47" w:rsidRDefault="00C03F66">
      <w:pPr>
        <w:pStyle w:val="Standard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1.1. Исполнитель обязуется предоставить образовательную услугу, а Обучающи</w:t>
      </w:r>
      <w:r>
        <w:rPr>
          <w:rFonts w:cs="Times New Roman"/>
          <w:szCs w:val="26"/>
        </w:rPr>
        <w:t xml:space="preserve">йся/Заказчик обязуется оплатить образовательную услугу </w:t>
      </w:r>
      <w:proofErr w:type="gramStart"/>
      <w:r>
        <w:rPr>
          <w:rFonts w:cs="Times New Roman"/>
          <w:szCs w:val="26"/>
        </w:rPr>
        <w:t>Обучающихся</w:t>
      </w:r>
      <w:proofErr w:type="gramEnd"/>
      <w:r>
        <w:rPr>
          <w:rFonts w:cs="Times New Roman"/>
          <w:szCs w:val="26"/>
        </w:rPr>
        <w:t xml:space="preserve"> в количестве   _____.(___________)  по программе:</w:t>
      </w:r>
    </w:p>
    <w:p w:rsidR="00BC7B47" w:rsidRDefault="00C03F66">
      <w:pPr>
        <w:pStyle w:val="Standard"/>
        <w:shd w:val="clear" w:color="auto" w:fill="FFFFFF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ФИО</w:t>
      </w:r>
    </w:p>
    <w:p w:rsidR="00BC7B47" w:rsidRDefault="00C03F66">
      <w:pPr>
        <w:pStyle w:val="Standard"/>
        <w:ind w:firstLine="709"/>
        <w:jc w:val="center"/>
      </w:pPr>
      <w:r>
        <w:rPr>
          <w:rFonts w:cs="Times New Roman"/>
          <w:b/>
          <w:szCs w:val="26"/>
          <w:u w:val="single"/>
        </w:rPr>
        <w:t>___________________________________________________________________________________________________________________________________________</w:t>
      </w:r>
    </w:p>
    <w:p w:rsidR="00BC7B47" w:rsidRDefault="00C03F66">
      <w:pPr>
        <w:pStyle w:val="Standard"/>
        <w:shd w:val="clear" w:color="auto" w:fill="FFFFFF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наименование дополнительной образовательной пр</w:t>
      </w:r>
      <w:r>
        <w:rPr>
          <w:rFonts w:eastAsia="Times New Roman"/>
          <w:sz w:val="16"/>
          <w:szCs w:val="16"/>
        </w:rPr>
        <w:t>ограммы;</w:t>
      </w:r>
    </w:p>
    <w:p w:rsidR="00BC7B47" w:rsidRDefault="00BC7B47">
      <w:pPr>
        <w:pStyle w:val="Standard"/>
        <w:shd w:val="clear" w:color="auto" w:fill="FFFFFF"/>
        <w:jc w:val="both"/>
        <w:rPr>
          <w:rFonts w:eastAsia="Times New Roman"/>
          <w:sz w:val="16"/>
          <w:szCs w:val="16"/>
        </w:rPr>
      </w:pPr>
    </w:p>
    <w:p w:rsidR="00BC7B47" w:rsidRDefault="00C03F66">
      <w:pPr>
        <w:pStyle w:val="Standard"/>
        <w:shd w:val="clear" w:color="auto" w:fill="FFFFFF"/>
        <w:jc w:val="center"/>
      </w:pPr>
      <w:r>
        <w:rPr>
          <w:rFonts w:cs="Times New Roman"/>
          <w:b/>
          <w:bCs/>
          <w:iCs/>
          <w:szCs w:val="26"/>
          <w:u w:val="single"/>
        </w:rPr>
        <w:t>___________________________________________________________________________________________________________________________________________________________</w:t>
      </w:r>
    </w:p>
    <w:p w:rsidR="00BC7B47" w:rsidRDefault="00C03F66">
      <w:pPr>
        <w:pStyle w:val="Standard"/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форма обучения, вид, уровень и (или) на</w:t>
      </w:r>
      <w:r>
        <w:rPr>
          <w:sz w:val="16"/>
          <w:szCs w:val="16"/>
        </w:rPr>
        <w:t>правленность образовательной программы</w:t>
      </w:r>
    </w:p>
    <w:p w:rsidR="00BC7B47" w:rsidRDefault="00C03F66">
      <w:pPr>
        <w:pStyle w:val="Standard"/>
        <w:jc w:val="both"/>
      </w:pPr>
      <w:r>
        <w:rPr>
          <w:rFonts w:cs="Times New Roman"/>
        </w:rPr>
        <w:t xml:space="preserve">в соответствии с учебными планами и программами Исполнителя.   </w:t>
      </w:r>
    </w:p>
    <w:p w:rsidR="00BC7B47" w:rsidRDefault="00C03F66">
      <w:pPr>
        <w:pStyle w:val="Standard"/>
        <w:ind w:firstLine="709"/>
        <w:jc w:val="both"/>
      </w:pPr>
      <w:r>
        <w:rPr>
          <w:rFonts w:cs="Times New Roman"/>
        </w:rPr>
        <w:t xml:space="preserve">1.2. Период обучения в соответствии с рабочим учебным планом составляет  </w:t>
      </w:r>
      <w:proofErr w:type="gramStart"/>
      <w:r>
        <w:rPr>
          <w:rFonts w:cs="Times New Roman"/>
        </w:rPr>
        <w:t>с</w:t>
      </w:r>
      <w:proofErr w:type="gramEnd"/>
      <w:r>
        <w:rPr>
          <w:rFonts w:cs="Times New Roman"/>
        </w:rPr>
        <w:t xml:space="preserve"> _________  </w:t>
      </w:r>
      <w:proofErr w:type="gramStart"/>
      <w:r>
        <w:rPr>
          <w:rFonts w:cs="Times New Roman"/>
        </w:rPr>
        <w:t>по</w:t>
      </w:r>
      <w:proofErr w:type="gramEnd"/>
      <w:r>
        <w:rPr>
          <w:rFonts w:cs="Times New Roman"/>
        </w:rPr>
        <w:t xml:space="preserve"> _________   Количество часов – 334 (256) часов.  </w:t>
      </w:r>
    </w:p>
    <w:p w:rsidR="00BC7B47" w:rsidRDefault="00C03F66">
      <w:pPr>
        <w:pStyle w:val="Standard"/>
        <w:ind w:firstLine="709"/>
        <w:jc w:val="both"/>
      </w:pPr>
      <w:r>
        <w:rPr>
          <w:rFonts w:cs="Times New Roman"/>
        </w:rPr>
        <w:t>1.3. После осв</w:t>
      </w:r>
      <w:r>
        <w:rPr>
          <w:rFonts w:cs="Times New Roman"/>
        </w:rPr>
        <w:t xml:space="preserve">оения Обучающимися образовательной программы и успешного прохождения итоговой аттестации ему   выдается </w:t>
      </w:r>
      <w:r>
        <w:rPr>
          <w:rFonts w:cs="Times New Roman"/>
          <w:b/>
          <w:u w:val="single"/>
        </w:rPr>
        <w:t>_(диплом, удостоверение, свидетельство)</w:t>
      </w:r>
      <w:r>
        <w:rPr>
          <w:rFonts w:cs="Times New Roman"/>
        </w:rPr>
        <w:t xml:space="preserve"> установленного образца.</w:t>
      </w:r>
    </w:p>
    <w:p w:rsidR="00BC7B47" w:rsidRDefault="00C03F66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2.Права Исполнителя и Заказчика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Исполнитель вправе: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</w:t>
      </w:r>
      <w:r>
        <w:rPr>
          <w:rFonts w:ascii="Times New Roman" w:hAnsi="Times New Roman" w:cs="Times New Roman"/>
          <w:sz w:val="24"/>
          <w:szCs w:val="24"/>
        </w:rPr>
        <w:t xml:space="preserve">влять образовательный процесс, выбирать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 Применять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учредительными документами Исполнителя, настоящим Договором и локальными нормативными актами Исполнителя.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вправе: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исполнения услуг, 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дусмотренных разделом I настоящего Договора. </w:t>
      </w:r>
    </w:p>
    <w:p w:rsidR="00BC7B47" w:rsidRDefault="00C03F66">
      <w:pPr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2.2.2. Получить доступ к учебным материалам ресурса дистанционного обучения сайта </w:t>
      </w:r>
      <w:hyperlink r:id="rId7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https://dosaaf-kropotkin.ru/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для самостоятельного изучения и к заданиям для самос</w:t>
      </w:r>
      <w:r>
        <w:rPr>
          <w:rFonts w:ascii="Times New Roman" w:hAnsi="Times New Roman" w:cs="Times New Roman"/>
          <w:sz w:val="24"/>
          <w:szCs w:val="24"/>
        </w:rPr>
        <w:t>тоятельного выполнения в течение срока действия настоящего Договора.</w:t>
      </w:r>
    </w:p>
    <w:p w:rsidR="00BC7B47" w:rsidRDefault="00C03F66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3.Обязанности Исполнителя и Заказчика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Исполнитель обязан: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3.1.1.Зачислить Обучающегося, выполнившего установленные законодательством Российской Федерации, учредительными </w:t>
      </w:r>
      <w:r>
        <w:rPr>
          <w:rFonts w:ascii="Times New Roman" w:hAnsi="Times New Roman" w:cs="Times New Roman"/>
          <w:sz w:val="24"/>
          <w:szCs w:val="24"/>
        </w:rPr>
        <w:t xml:space="preserve">документами, локальными нормативными актами Исполнителя условия приема в качестве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(слушателя курсовой подготовки).  </w:t>
      </w:r>
    </w:p>
    <w:p w:rsidR="00BC7B47" w:rsidRDefault="00C03F66">
      <w:pPr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После получения оплаты и заключения настоящего Договора Учреждение предоставляет доступ Заказчику к ресурсу дистанцион</w:t>
      </w:r>
      <w:r>
        <w:rPr>
          <w:rFonts w:ascii="Times New Roman" w:hAnsi="Times New Roman" w:cs="Times New Roman"/>
          <w:sz w:val="24"/>
          <w:szCs w:val="24"/>
        </w:rPr>
        <w:t xml:space="preserve">ного обучения через интернет-сайт </w:t>
      </w:r>
      <w:hyperlink r:id="rId8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https://dosaaf-kropotkin.ru/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по выбранному Потребителем курсу дистанционного обучения.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3.1.3.Ознакомить Обучающегося с учредительными документами Исполнителя, наличием </w:t>
      </w:r>
      <w:r>
        <w:rPr>
          <w:rFonts w:ascii="Times New Roman" w:hAnsi="Times New Roman" w:cs="Times New Roman"/>
          <w:sz w:val="24"/>
          <w:szCs w:val="24"/>
        </w:rPr>
        <w:t xml:space="preserve">(отсутствием) государственной аккредитации по образовательной программе, избранной Обучающимся.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</w:t>
      </w:r>
      <w:r>
        <w:rPr>
          <w:rFonts w:ascii="Times New Roman" w:hAnsi="Times New Roman" w:cs="Times New Roman"/>
          <w:sz w:val="24"/>
          <w:szCs w:val="24"/>
        </w:rPr>
        <w:t xml:space="preserve">аются в соответствии с федеральным государственным образовательным стандартом, учебным планом и расписанием занятий Исполнителя.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3.1.5.Создать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освоения выбранной образовательной программы.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3.1.6.Сохранить место за О</w:t>
      </w:r>
      <w:r>
        <w:rPr>
          <w:rFonts w:ascii="Times New Roman" w:hAnsi="Times New Roman" w:cs="Times New Roman"/>
          <w:sz w:val="24"/>
          <w:szCs w:val="24"/>
        </w:rPr>
        <w:t xml:space="preserve">бучающимся в случае пропуска занятий по уважительным причинам (с учетом оплаты услуг, предусмотренных разделом 1 настоящего Договора).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3.1.7.Принимать от Заказчика оплату за образовательные услуги.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Проявлять уважение к личности Обучающегося, не до</w:t>
      </w:r>
      <w:r>
        <w:rPr>
          <w:rFonts w:ascii="Times New Roman" w:hAnsi="Times New Roman" w:cs="Times New Roman"/>
          <w:sz w:val="24"/>
          <w:szCs w:val="24"/>
        </w:rPr>
        <w:t>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C7B47" w:rsidRDefault="00C03F66">
      <w:pPr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3.1.9. По окончании оказания образовате</w:t>
      </w:r>
      <w:r>
        <w:rPr>
          <w:rFonts w:ascii="Times New Roman" w:hAnsi="Times New Roman" w:cs="Times New Roman"/>
          <w:sz w:val="24"/>
          <w:szCs w:val="24"/>
        </w:rPr>
        <w:t>льных услуг Потребителю, выполнившему требования дистанционной программы обучения, провести итоговое тестирование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течение 2 рабочих дней.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Заказчик обязан: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Своевременно внести плату за предоставляемые Обучающемуся образовательные услуги, ука</w:t>
      </w:r>
      <w:r>
        <w:rPr>
          <w:rFonts w:ascii="Times New Roman" w:hAnsi="Times New Roman" w:cs="Times New Roman"/>
          <w:sz w:val="24"/>
          <w:szCs w:val="24"/>
        </w:rPr>
        <w:t xml:space="preserve">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оплату; </w:t>
      </w:r>
      <w:proofErr w:type="gramEnd"/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Самостоятельно изучать материалы и консультироваться с преподавателями в режиме o</w:t>
      </w:r>
      <w:r>
        <w:rPr>
          <w:rFonts w:ascii="Times New Roman" w:hAnsi="Times New Roman" w:cs="Times New Roman"/>
          <w:sz w:val="24"/>
          <w:szCs w:val="24"/>
        </w:rPr>
        <w:t>ff-line (оф-лайн) со дня предоставления доступа к ресурсу дистанционного обучения.</w:t>
      </w:r>
    </w:p>
    <w:p w:rsidR="00BC7B47" w:rsidRDefault="00C03F66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BC7B47" w:rsidRDefault="00C03F66">
      <w:pPr>
        <w:tabs>
          <w:tab w:val="left" w:pos="1080"/>
        </w:tabs>
        <w:spacing w:after="0" w:line="100" w:lineRule="atLeast"/>
        <w:ind w:left="720"/>
      </w:pPr>
      <w:r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______= (________________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_) 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рублей,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нет, в связи с применением Исполнителем упрощенной системы налогообложения, в соответствии с гл.26.2 НК РФ.   Увеличение стоимости образовательных услуг после заключения Договора не допускается, за исключением увеличения стоимости указанны</w:t>
      </w:r>
      <w:r>
        <w:rPr>
          <w:rFonts w:ascii="Times New Roman" w:hAnsi="Times New Roman" w:cs="Times New Roman"/>
          <w:sz w:val="24"/>
          <w:szCs w:val="24"/>
        </w:rPr>
        <w:t xml:space="preserve">х услуг с учетом уровня инфляции, предусмотренного основными характеристиками федерального бюджета на очередной финансовый год и плановый период.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Оплата производится путем внесения денежных  средств  за наличный расчет или в безналичном порядке на с</w:t>
      </w:r>
      <w:r>
        <w:rPr>
          <w:rFonts w:ascii="Times New Roman" w:hAnsi="Times New Roman" w:cs="Times New Roman"/>
          <w:sz w:val="24"/>
          <w:szCs w:val="24"/>
        </w:rPr>
        <w:t>чет, указанный в разделе 9 настоящего договора) не позднее даты окончания обучения.</w:t>
      </w:r>
      <w:proofErr w:type="gramEnd"/>
    </w:p>
    <w:p w:rsidR="00BC7B47" w:rsidRDefault="00C03F66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5.Основания изменения и расторжения договора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5.1.Условия, на которых заключен настоящий договор, могут быть изменены по соглашению Сторон или в соответствии с законодательс</w:t>
      </w:r>
      <w:r>
        <w:rPr>
          <w:rFonts w:ascii="Times New Roman" w:hAnsi="Times New Roman" w:cs="Times New Roman"/>
          <w:sz w:val="24"/>
          <w:szCs w:val="24"/>
        </w:rPr>
        <w:t>твом Российской Федерации.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-установления нарушения порядка приема в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организацию, повлекшего по вине Обучающегося его незаконное зачисление в эту образовательную организацию;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-просрочки оплаты стоимости платных образовательных услуг;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-невозможности надлежащего исполнения обязательств по оказанию платных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услуг вследствие действий (бездействия) Обучающегося; в иных случаях, предусмотренных законодательством Российской Федерации.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C7B47" w:rsidRDefault="00C03F66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6.Ответственность Исполнителя и Заказчика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6.2.При обнаружении недостатка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6.2.1.Безвозмездного оказания образовательных услуг.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6.2.2.Соразмерного уменьшения стоимости оказанных образовательных услуг.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6.2.3.Возмещения понесенных им расходов по устранению недостатков оказанных образовательных услуг своими силами или третьими лицами.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6.3.Заказчик вправе отказаться от исполнения Дого</w:t>
      </w:r>
      <w:r>
        <w:rPr>
          <w:rFonts w:ascii="Times New Roman" w:hAnsi="Times New Roman" w:cs="Times New Roman"/>
          <w:sz w:val="24"/>
          <w:szCs w:val="24"/>
        </w:rPr>
        <w:t>вора и потребовать полного возмещения убытков, если в недельный срок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образовательных ус</w:t>
      </w:r>
      <w:r>
        <w:rPr>
          <w:rFonts w:ascii="Times New Roman" w:hAnsi="Times New Roman" w:cs="Times New Roman"/>
          <w:sz w:val="24"/>
          <w:szCs w:val="24"/>
        </w:rPr>
        <w:t xml:space="preserve">луг или иные существенные отступления от условий Договора.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</w:t>
      </w:r>
      <w:r>
        <w:rPr>
          <w:rFonts w:ascii="Times New Roman" w:hAnsi="Times New Roman" w:cs="Times New Roman"/>
          <w:sz w:val="24"/>
          <w:szCs w:val="24"/>
        </w:rPr>
        <w:t xml:space="preserve">если во время оказания образовательных услуг стало очевидным, что они не будут осуществлены в срок, Заказчик вправе по своему выбору: 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азначить Исполнителю новый срок, в течение которого Исполнитель должен приступить к оказанию образовательных услуг и (и</w:t>
      </w:r>
      <w:r>
        <w:rPr>
          <w:rFonts w:ascii="Times New Roman" w:hAnsi="Times New Roman" w:cs="Times New Roman"/>
          <w:sz w:val="24"/>
          <w:szCs w:val="24"/>
        </w:rPr>
        <w:t xml:space="preserve">ли) закончить оказание образовательных услуг; 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отребовать уменьшения стоимости образовательных услуг;  -расторгнуть договор.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6.5.Если Заказчик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оплатил стоимость 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услуг, Исполнитель имеет право не выдавать документ об окончании обучени</w:t>
      </w:r>
      <w:r>
        <w:rPr>
          <w:rFonts w:ascii="Times New Roman" w:hAnsi="Times New Roman" w:cs="Times New Roman"/>
          <w:sz w:val="24"/>
          <w:szCs w:val="24"/>
        </w:rPr>
        <w:t xml:space="preserve">я  Обучающемуся до момента оплаты (поступления денежных средств на счет Исполнителя), а также требовать возмещения затрат, связанных с предоставленной образовательной услугой согласно законодательству РФ. </w:t>
      </w:r>
    </w:p>
    <w:p w:rsidR="00BC7B47" w:rsidRDefault="00C03F66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7.Срок действия договора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7.1.Договор вступает в си</w:t>
      </w:r>
      <w:r>
        <w:rPr>
          <w:rFonts w:ascii="Times New Roman" w:hAnsi="Times New Roman" w:cs="Times New Roman"/>
          <w:sz w:val="24"/>
          <w:szCs w:val="24"/>
        </w:rPr>
        <w:t xml:space="preserve">лу со дня его заключения Сторонами и действует до полного исполнения Сторонами обязательств. </w:t>
      </w:r>
    </w:p>
    <w:p w:rsidR="00BC7B47" w:rsidRDefault="00C03F66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8.Заключительные положения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8.1.Исполнитель вправе снизить стоимость платных образовательных услуг по договору Обучающемуся, достигшему успехов в учебе и (или) нау</w:t>
      </w:r>
      <w:r>
        <w:rPr>
          <w:rFonts w:ascii="Times New Roman" w:hAnsi="Times New Roman" w:cs="Times New Roman"/>
          <w:sz w:val="24"/>
          <w:szCs w:val="24"/>
        </w:rPr>
        <w:t xml:space="preserve">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Обучающегося.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8.2.Сведения, указанные в наст</w:t>
      </w:r>
      <w:r>
        <w:rPr>
          <w:rFonts w:ascii="Times New Roman" w:hAnsi="Times New Roman" w:cs="Times New Roman"/>
          <w:sz w:val="24"/>
          <w:szCs w:val="24"/>
        </w:rPr>
        <w:t xml:space="preserve">оящем Договоре, соответствуют информации, размещенной на официальном сайте Исполнителя в сети «Интернет» на дату заключения договора.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8.4.Настоящий договор составлен в 2 экземплярах, по одному для каждой из сторон. Все эк</w:t>
      </w:r>
      <w:r>
        <w:rPr>
          <w:rFonts w:ascii="Times New Roman" w:hAnsi="Times New Roman" w:cs="Times New Roman"/>
          <w:sz w:val="24"/>
          <w:szCs w:val="24"/>
        </w:rPr>
        <w:t xml:space="preserve">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 </w:t>
      </w:r>
    </w:p>
    <w:p w:rsidR="00BC7B47" w:rsidRDefault="00C03F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8.5.Изменения Договора оформляются дополнительными соглашениями к</w:t>
      </w:r>
      <w:r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BC7B47" w:rsidRDefault="00C03F66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9.Адреса и реквизиты сторон</w:t>
      </w:r>
    </w:p>
    <w:p w:rsidR="00BC7B47" w:rsidRDefault="00BC7B4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64" w:type="dxa"/>
        <w:tblInd w:w="-13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8"/>
        <w:gridCol w:w="3234"/>
        <w:gridCol w:w="3792"/>
      </w:tblGrid>
      <w:tr w:rsidR="00BC7B47">
        <w:tblPrEx>
          <w:tblCellMar>
            <w:top w:w="0" w:type="dxa"/>
            <w:bottom w:w="0" w:type="dxa"/>
          </w:tblCellMar>
        </w:tblPrEx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47" w:rsidRDefault="00C03F66">
            <w:pPr>
              <w:pStyle w:val="11"/>
              <w:spacing w:after="0" w:line="240" w:lineRule="auto"/>
              <w:jc w:val="center"/>
            </w:pPr>
            <w:r>
              <w:rPr>
                <w:rFonts w:ascii="Times New Roman" w:hAnsi="Times New Roman" w:cs="Mangal"/>
                <w:b/>
                <w:sz w:val="24"/>
              </w:rPr>
              <w:t>Исполнитель</w:t>
            </w:r>
          </w:p>
          <w:p w:rsidR="00BC7B47" w:rsidRDefault="00C03F66">
            <w:pPr>
              <w:pStyle w:val="11"/>
              <w:spacing w:after="0" w:line="240" w:lineRule="auto"/>
              <w:rPr>
                <w:rFonts w:ascii="Times New Roman" w:hAnsi="Times New Roman" w:cs="Mangal"/>
                <w:sz w:val="24"/>
              </w:rPr>
            </w:pPr>
            <w:r>
              <w:rPr>
                <w:rFonts w:ascii="Times New Roman" w:hAnsi="Times New Roman" w:cs="Mangal"/>
                <w:sz w:val="24"/>
              </w:rPr>
              <w:t>ПОУ «Кропоткинская АШ ДОСААФ России»</w:t>
            </w:r>
          </w:p>
          <w:p w:rsidR="00BC7B47" w:rsidRDefault="00C03F66">
            <w:pPr>
              <w:pStyle w:val="11"/>
              <w:spacing w:after="0" w:line="240" w:lineRule="auto"/>
              <w:rPr>
                <w:rFonts w:ascii="Times New Roman" w:hAnsi="Times New Roman" w:cs="Mangal"/>
                <w:sz w:val="24"/>
              </w:rPr>
            </w:pPr>
            <w:r>
              <w:rPr>
                <w:rFonts w:ascii="Times New Roman" w:hAnsi="Times New Roman" w:cs="Mangal"/>
                <w:sz w:val="24"/>
              </w:rPr>
              <w:t>352380, г. Кропоткин</w:t>
            </w:r>
          </w:p>
          <w:p w:rsidR="00BC7B47" w:rsidRDefault="00C03F66">
            <w:pPr>
              <w:pStyle w:val="11"/>
              <w:spacing w:after="0" w:line="240" w:lineRule="auto"/>
              <w:rPr>
                <w:rFonts w:ascii="Times New Roman" w:hAnsi="Times New Roman" w:cs="Mangal"/>
                <w:sz w:val="24"/>
              </w:rPr>
            </w:pPr>
            <w:r>
              <w:rPr>
                <w:rFonts w:ascii="Times New Roman" w:hAnsi="Times New Roman" w:cs="Mangal"/>
                <w:sz w:val="24"/>
              </w:rPr>
              <w:t>ул. Дугинец, 25</w:t>
            </w:r>
          </w:p>
          <w:p w:rsidR="00BC7B47" w:rsidRDefault="00C03F66">
            <w:pPr>
              <w:pStyle w:val="11"/>
              <w:spacing w:after="0" w:line="240" w:lineRule="auto"/>
              <w:rPr>
                <w:rFonts w:ascii="Times New Roman" w:hAnsi="Times New Roman" w:cs="Mangal"/>
                <w:sz w:val="24"/>
              </w:rPr>
            </w:pPr>
            <w:r>
              <w:rPr>
                <w:rFonts w:ascii="Times New Roman" w:hAnsi="Times New Roman" w:cs="Mangal"/>
                <w:sz w:val="24"/>
              </w:rPr>
              <w:t>тел. 8(86138)6-37-42</w:t>
            </w:r>
          </w:p>
          <w:p w:rsidR="00BC7B47" w:rsidRDefault="00C03F66">
            <w:pPr>
              <w:pStyle w:val="11"/>
              <w:spacing w:after="0" w:line="240" w:lineRule="auto"/>
              <w:rPr>
                <w:rFonts w:ascii="Times New Roman" w:hAnsi="Times New Roman" w:cs="Mangal"/>
                <w:sz w:val="24"/>
              </w:rPr>
            </w:pPr>
            <w:r>
              <w:rPr>
                <w:rFonts w:ascii="Times New Roman" w:hAnsi="Times New Roman" w:cs="Mangal"/>
                <w:sz w:val="24"/>
              </w:rPr>
              <w:t>ИНН 2313005000</w:t>
            </w:r>
          </w:p>
          <w:p w:rsidR="00BC7B47" w:rsidRDefault="00C03F66">
            <w:pPr>
              <w:pStyle w:val="11"/>
              <w:spacing w:after="0" w:line="240" w:lineRule="auto"/>
              <w:rPr>
                <w:rFonts w:ascii="Times New Roman" w:hAnsi="Times New Roman" w:cs="Mangal"/>
                <w:sz w:val="24"/>
              </w:rPr>
            </w:pPr>
            <w:r>
              <w:rPr>
                <w:rFonts w:ascii="Times New Roman" w:hAnsi="Times New Roman" w:cs="Mangal"/>
                <w:sz w:val="24"/>
              </w:rPr>
              <w:t>КПП 236401001</w:t>
            </w:r>
          </w:p>
          <w:p w:rsidR="00BC7B47" w:rsidRDefault="00C03F66">
            <w:pPr>
              <w:pStyle w:val="11"/>
              <w:spacing w:after="0" w:line="240" w:lineRule="auto"/>
              <w:rPr>
                <w:rFonts w:ascii="Times New Roman" w:hAnsi="Times New Roman" w:cs="Mangal"/>
                <w:bCs/>
                <w:sz w:val="24"/>
              </w:rPr>
            </w:pPr>
            <w:r>
              <w:rPr>
                <w:rFonts w:ascii="Times New Roman" w:hAnsi="Times New Roman" w:cs="Mangal"/>
                <w:bCs/>
                <w:sz w:val="24"/>
              </w:rPr>
              <w:t>БИК 040349602</w:t>
            </w:r>
          </w:p>
          <w:p w:rsidR="00BC7B47" w:rsidRDefault="00C03F66">
            <w:pPr>
              <w:pStyle w:val="11"/>
              <w:spacing w:after="0" w:line="240" w:lineRule="auto"/>
              <w:rPr>
                <w:rFonts w:ascii="Times New Roman" w:hAnsi="Times New Roman" w:cs="Mangal"/>
                <w:bCs/>
                <w:sz w:val="24"/>
              </w:rPr>
            </w:pPr>
            <w:proofErr w:type="gramStart"/>
            <w:r>
              <w:rPr>
                <w:rFonts w:ascii="Times New Roman" w:hAnsi="Times New Roman" w:cs="Mangal"/>
                <w:bCs/>
                <w:sz w:val="24"/>
              </w:rPr>
              <w:t>Р</w:t>
            </w:r>
            <w:proofErr w:type="gramEnd"/>
            <w:r>
              <w:rPr>
                <w:rFonts w:ascii="Times New Roman" w:hAnsi="Times New Roman" w:cs="Mangal"/>
                <w:bCs/>
                <w:sz w:val="24"/>
              </w:rPr>
              <w:t>/сч. № 40703810530000000388</w:t>
            </w:r>
          </w:p>
          <w:p w:rsidR="00BC7B47" w:rsidRDefault="00C03F66">
            <w:pPr>
              <w:pStyle w:val="11"/>
              <w:spacing w:after="0" w:line="240" w:lineRule="auto"/>
              <w:rPr>
                <w:rFonts w:ascii="Times New Roman" w:hAnsi="Times New Roman" w:cs="Mangal"/>
                <w:bCs/>
                <w:sz w:val="24"/>
              </w:rPr>
            </w:pPr>
            <w:r>
              <w:rPr>
                <w:rFonts w:ascii="Times New Roman" w:hAnsi="Times New Roman" w:cs="Mangal"/>
                <w:bCs/>
                <w:sz w:val="24"/>
              </w:rPr>
              <w:t xml:space="preserve">ОТДЕЛЕНИЕ № 8619 ПАО СБЕРБАНК РОССИИ </w:t>
            </w:r>
            <w:r>
              <w:rPr>
                <w:rFonts w:ascii="Times New Roman" w:hAnsi="Times New Roman" w:cs="Mangal"/>
                <w:bCs/>
                <w:sz w:val="24"/>
              </w:rPr>
              <w:t>Г. КРАСНОДАР</w:t>
            </w:r>
          </w:p>
          <w:p w:rsidR="00BC7B47" w:rsidRDefault="00C03F66">
            <w:pPr>
              <w:pStyle w:val="11"/>
              <w:spacing w:after="0" w:line="240" w:lineRule="auto"/>
              <w:rPr>
                <w:rFonts w:ascii="Times New Roman" w:hAnsi="Times New Roman" w:cs="Mangal"/>
                <w:b/>
                <w:bCs/>
                <w:sz w:val="24"/>
              </w:rPr>
            </w:pPr>
            <w:r>
              <w:rPr>
                <w:rFonts w:ascii="Times New Roman" w:hAnsi="Times New Roman" w:cs="Mangal"/>
                <w:b/>
                <w:bCs/>
                <w:sz w:val="24"/>
              </w:rPr>
              <w:t>Начальник ПОУ «Кропоткинская</w:t>
            </w:r>
          </w:p>
          <w:p w:rsidR="00BC7B47" w:rsidRDefault="00C03F66">
            <w:pPr>
              <w:pStyle w:val="11"/>
              <w:spacing w:after="0" w:line="240" w:lineRule="auto"/>
              <w:rPr>
                <w:rFonts w:ascii="Times New Roman" w:hAnsi="Times New Roman" w:cs="Mangal"/>
                <w:b/>
                <w:bCs/>
                <w:sz w:val="24"/>
              </w:rPr>
            </w:pPr>
            <w:r>
              <w:rPr>
                <w:rFonts w:ascii="Times New Roman" w:hAnsi="Times New Roman" w:cs="Mangal"/>
                <w:b/>
                <w:bCs/>
                <w:sz w:val="24"/>
              </w:rPr>
              <w:t>АШ ДОСААФ России»</w:t>
            </w:r>
          </w:p>
          <w:p w:rsidR="00BC7B47" w:rsidRDefault="00C03F66">
            <w:pPr>
              <w:pStyle w:val="11"/>
              <w:spacing w:after="0" w:line="240" w:lineRule="auto"/>
            </w:pPr>
            <w:r>
              <w:rPr>
                <w:rFonts w:ascii="Times New Roman" w:hAnsi="Times New Roman" w:cs="Mangal"/>
                <w:b/>
                <w:bCs/>
                <w:sz w:val="24"/>
              </w:rPr>
              <w:t>_________ В. В. Ельчищев</w:t>
            </w:r>
          </w:p>
          <w:p w:rsidR="00BC7B47" w:rsidRDefault="00BC7B47">
            <w:pPr>
              <w:pStyle w:val="11"/>
              <w:spacing w:after="0" w:line="240" w:lineRule="auto"/>
              <w:rPr>
                <w:rFonts w:ascii="Times New Roman" w:hAnsi="Times New Roman" w:cs="Mangal"/>
                <w:sz w:val="24"/>
              </w:rPr>
            </w:pPr>
          </w:p>
          <w:p w:rsidR="00BC7B47" w:rsidRDefault="00C03F66">
            <w:pPr>
              <w:pStyle w:val="11"/>
              <w:spacing w:after="0" w:line="240" w:lineRule="auto"/>
              <w:rPr>
                <w:rFonts w:ascii="Times New Roman" w:hAnsi="Times New Roman" w:cs="Mangal"/>
                <w:sz w:val="24"/>
              </w:rPr>
            </w:pPr>
            <w:r>
              <w:rPr>
                <w:rFonts w:ascii="Times New Roman" w:hAnsi="Times New Roman" w:cs="Mangal"/>
                <w:sz w:val="24"/>
              </w:rPr>
              <w:t>«___»____________20__г.</w:t>
            </w:r>
          </w:p>
          <w:p w:rsidR="00BC7B47" w:rsidRDefault="00C03F66">
            <w:pPr>
              <w:pStyle w:val="11"/>
              <w:spacing w:after="0" w:line="240" w:lineRule="auto"/>
            </w:pPr>
            <w:r>
              <w:rPr>
                <w:rFonts w:ascii="Times New Roman" w:hAnsi="Times New Roman" w:cs="Mangal"/>
                <w:sz w:val="24"/>
              </w:rPr>
              <w:t>М.П.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47" w:rsidRDefault="00C03F6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Mangal"/>
                <w:color w:val="FFFFFF"/>
                <w:sz w:val="24"/>
                <w:lang w:eastAsia="zh-CN" w:bidi="hi-IN"/>
              </w:rPr>
              <w:t>_</w:t>
            </w:r>
            <w:r>
              <w:rPr>
                <w:rFonts w:ascii="Times New Roman" w:hAnsi="Times New Roman" w:cs="Mangal"/>
                <w:b/>
                <w:sz w:val="24"/>
                <w:lang w:eastAsia="zh-CN" w:bidi="hi-IN"/>
              </w:rPr>
              <w:t>Заказчик</w:t>
            </w:r>
          </w:p>
          <w:p w:rsidR="00BC7B47" w:rsidRDefault="00C03F66">
            <w:pPr>
              <w:widowControl w:val="0"/>
              <w:spacing w:after="0" w:line="240" w:lineRule="auto"/>
              <w:rPr>
                <w:rFonts w:ascii="Times New Roman" w:hAnsi="Times New Roman" w:cs="Mangal"/>
                <w:sz w:val="24"/>
                <w:lang w:eastAsia="zh-CN" w:bidi="hi-IN"/>
              </w:rPr>
            </w:pPr>
            <w:r>
              <w:rPr>
                <w:rFonts w:ascii="Times New Roman" w:hAnsi="Times New Roman" w:cs="Mangal"/>
                <w:sz w:val="24"/>
                <w:lang w:eastAsia="zh-CN" w:bidi="hi-IN"/>
              </w:rPr>
              <w:t>___________________________________________________________________________</w:t>
            </w:r>
          </w:p>
          <w:p w:rsidR="00BC7B47" w:rsidRDefault="00C03F66">
            <w:pPr>
              <w:widowControl w:val="0"/>
              <w:spacing w:after="0" w:line="240" w:lineRule="auto"/>
              <w:rPr>
                <w:rFonts w:ascii="Times New Roman" w:hAnsi="Times New Roman" w:cs="Mangal"/>
                <w:sz w:val="24"/>
                <w:lang w:eastAsia="zh-CN" w:bidi="hi-IN"/>
              </w:rPr>
            </w:pPr>
            <w:r>
              <w:rPr>
                <w:rFonts w:ascii="Times New Roman" w:hAnsi="Times New Roman" w:cs="Mangal"/>
                <w:sz w:val="24"/>
                <w:lang w:eastAsia="zh-CN" w:bidi="hi-IN"/>
              </w:rPr>
              <w:t>__________________________________________________</w:t>
            </w:r>
          </w:p>
          <w:p w:rsidR="00BC7B47" w:rsidRDefault="00C03F66">
            <w:pPr>
              <w:widowControl w:val="0"/>
              <w:spacing w:after="0" w:line="240" w:lineRule="auto"/>
              <w:rPr>
                <w:rFonts w:ascii="Times New Roman" w:hAnsi="Times New Roman" w:cs="Mangal"/>
                <w:sz w:val="24"/>
                <w:lang w:eastAsia="zh-CN" w:bidi="hi-IN"/>
              </w:rPr>
            </w:pPr>
            <w:r>
              <w:rPr>
                <w:rFonts w:ascii="Times New Roman" w:hAnsi="Times New Roman" w:cs="Mangal"/>
                <w:sz w:val="24"/>
                <w:lang w:eastAsia="zh-CN" w:bidi="hi-IN"/>
              </w:rPr>
              <w:t>____</w:t>
            </w:r>
            <w:r>
              <w:rPr>
                <w:rFonts w:ascii="Times New Roman" w:hAnsi="Times New Roman" w:cs="Mangal"/>
                <w:sz w:val="24"/>
                <w:lang w:eastAsia="zh-CN" w:bidi="hi-IN"/>
              </w:rPr>
              <w:t>_______________________________________________________________________</w:t>
            </w:r>
          </w:p>
          <w:p w:rsidR="00BC7B47" w:rsidRDefault="00C03F66">
            <w:pPr>
              <w:widowControl w:val="0"/>
              <w:spacing w:after="0" w:line="240" w:lineRule="auto"/>
              <w:rPr>
                <w:rFonts w:ascii="Times New Roman" w:hAnsi="Times New Roman" w:cs="Mangal"/>
                <w:sz w:val="24"/>
                <w:lang w:eastAsia="zh-CN" w:bidi="hi-IN"/>
              </w:rPr>
            </w:pPr>
            <w:r>
              <w:rPr>
                <w:rFonts w:ascii="Times New Roman" w:hAnsi="Times New Roman" w:cs="Mangal"/>
                <w:sz w:val="24"/>
                <w:lang w:eastAsia="zh-CN" w:bidi="hi-IN"/>
              </w:rPr>
              <w:t>__________________________________________________</w:t>
            </w:r>
          </w:p>
          <w:p w:rsidR="00BC7B47" w:rsidRDefault="00C03F66">
            <w:pPr>
              <w:widowControl w:val="0"/>
              <w:spacing w:after="0" w:line="240" w:lineRule="auto"/>
              <w:rPr>
                <w:rFonts w:ascii="Times New Roman" w:hAnsi="Times New Roman" w:cs="Mangal"/>
                <w:sz w:val="24"/>
                <w:lang w:eastAsia="zh-CN" w:bidi="hi-IN"/>
              </w:rPr>
            </w:pPr>
            <w:r>
              <w:rPr>
                <w:rFonts w:ascii="Times New Roman" w:hAnsi="Times New Roman" w:cs="Mangal"/>
                <w:sz w:val="24"/>
                <w:lang w:eastAsia="zh-CN" w:bidi="hi-IN"/>
              </w:rPr>
              <w:t>__________________________________________________________________________</w:t>
            </w:r>
          </w:p>
          <w:p w:rsidR="00BC7B47" w:rsidRDefault="00C03F66">
            <w:pPr>
              <w:widowControl w:val="0"/>
              <w:spacing w:after="0" w:line="240" w:lineRule="auto"/>
              <w:rPr>
                <w:rFonts w:ascii="Times New Roman" w:hAnsi="Times New Roman" w:cs="Mangal"/>
                <w:sz w:val="24"/>
                <w:lang w:eastAsia="zh-CN" w:bidi="hi-IN"/>
              </w:rPr>
            </w:pPr>
            <w:r>
              <w:rPr>
                <w:rFonts w:ascii="Times New Roman" w:hAnsi="Times New Roman" w:cs="Mangal"/>
                <w:sz w:val="24"/>
                <w:lang w:eastAsia="zh-CN" w:bidi="hi-IN"/>
              </w:rPr>
              <w:t>_________________________________________________</w:t>
            </w:r>
          </w:p>
          <w:p w:rsidR="00BC7B47" w:rsidRDefault="00C03F66">
            <w:pPr>
              <w:widowControl w:val="0"/>
              <w:spacing w:after="0" w:line="240" w:lineRule="auto"/>
              <w:rPr>
                <w:rFonts w:ascii="Times New Roman" w:hAnsi="Times New Roman" w:cs="Mangal"/>
                <w:sz w:val="24"/>
                <w:lang w:eastAsia="zh-CN" w:bidi="hi-IN"/>
              </w:rPr>
            </w:pPr>
            <w:r>
              <w:rPr>
                <w:rFonts w:ascii="Times New Roman" w:hAnsi="Times New Roman" w:cs="Mangal"/>
                <w:sz w:val="24"/>
                <w:lang w:eastAsia="zh-CN" w:bidi="hi-IN"/>
              </w:rPr>
              <w:t>________</w:t>
            </w:r>
            <w:r>
              <w:rPr>
                <w:rFonts w:ascii="Times New Roman" w:hAnsi="Times New Roman" w:cs="Mangal"/>
                <w:sz w:val="24"/>
                <w:lang w:eastAsia="zh-CN" w:bidi="hi-IN"/>
              </w:rPr>
              <w:t>________________________________________</w:t>
            </w:r>
          </w:p>
          <w:p w:rsidR="00BC7B47" w:rsidRDefault="00BC7B47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B47" w:rsidRDefault="00C03F6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Mangal"/>
                <w:b/>
                <w:sz w:val="24"/>
                <w:lang w:eastAsia="zh-CN" w:bidi="hi-IN"/>
              </w:rPr>
              <w:t>Обучающийся</w:t>
            </w:r>
          </w:p>
          <w:p w:rsidR="00BC7B47" w:rsidRDefault="00C03F66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Ф.И.О.</w:t>
            </w:r>
            <w:r>
              <w:rPr>
                <w:sz w:val="24"/>
                <w:szCs w:val="18"/>
              </w:rPr>
              <w:t>____________________________________________________</w:t>
            </w:r>
          </w:p>
          <w:p w:rsidR="00BC7B47" w:rsidRDefault="00C03F66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Mangal"/>
                <w:sz w:val="24"/>
                <w:szCs w:val="18"/>
                <w:lang w:eastAsia="zh-CN" w:bidi="hi-IN"/>
              </w:rPr>
              <w:t>Адрес:____________________________________________________</w:t>
            </w:r>
          </w:p>
          <w:p w:rsidR="00BC7B47" w:rsidRDefault="00C03F66">
            <w:pPr>
              <w:widowControl w:val="0"/>
              <w:spacing w:after="0" w:line="240" w:lineRule="auto"/>
              <w:rPr>
                <w:rFonts w:ascii="Times New Roman" w:hAnsi="Times New Roman" w:cs="Mangal"/>
                <w:sz w:val="24"/>
                <w:szCs w:val="18"/>
                <w:lang w:eastAsia="zh-CN" w:bidi="hi-IN"/>
              </w:rPr>
            </w:pPr>
            <w:r>
              <w:rPr>
                <w:rFonts w:ascii="Times New Roman" w:hAnsi="Times New Roman" w:cs="Mangal"/>
                <w:sz w:val="24"/>
                <w:szCs w:val="18"/>
                <w:lang w:eastAsia="zh-CN" w:bidi="hi-IN"/>
              </w:rPr>
              <w:t>Тел.__________________________</w:t>
            </w:r>
          </w:p>
          <w:p w:rsidR="00BC7B47" w:rsidRDefault="00C03F66">
            <w:pPr>
              <w:widowControl w:val="0"/>
              <w:spacing w:after="0" w:line="240" w:lineRule="auto"/>
              <w:rPr>
                <w:rFonts w:ascii="Times New Roman" w:hAnsi="Times New Roman" w:cs="Mangal"/>
                <w:sz w:val="24"/>
                <w:szCs w:val="18"/>
                <w:lang w:eastAsia="zh-CN" w:bidi="hi-IN"/>
              </w:rPr>
            </w:pPr>
            <w:r>
              <w:rPr>
                <w:rFonts w:ascii="Times New Roman" w:hAnsi="Times New Roman" w:cs="Mangal"/>
                <w:sz w:val="24"/>
                <w:szCs w:val="18"/>
                <w:lang w:eastAsia="zh-CN" w:bidi="hi-IN"/>
              </w:rPr>
              <w:t>Паспорт серия__________________</w:t>
            </w:r>
          </w:p>
          <w:p w:rsidR="00BC7B47" w:rsidRDefault="00C03F66">
            <w:pPr>
              <w:widowControl w:val="0"/>
              <w:spacing w:after="0" w:line="240" w:lineRule="auto"/>
              <w:rPr>
                <w:rFonts w:ascii="Times New Roman" w:hAnsi="Times New Roman" w:cs="Mangal"/>
                <w:sz w:val="24"/>
                <w:szCs w:val="18"/>
                <w:lang w:eastAsia="zh-CN" w:bidi="hi-IN"/>
              </w:rPr>
            </w:pPr>
            <w:r>
              <w:rPr>
                <w:rFonts w:ascii="Times New Roman" w:hAnsi="Times New Roman" w:cs="Mangal"/>
                <w:sz w:val="24"/>
                <w:szCs w:val="18"/>
                <w:lang w:eastAsia="zh-CN" w:bidi="hi-IN"/>
              </w:rPr>
              <w:t>№___________________________</w:t>
            </w:r>
          </w:p>
          <w:p w:rsidR="00BC7B47" w:rsidRDefault="00C03F66">
            <w:pPr>
              <w:widowControl w:val="0"/>
              <w:spacing w:after="0" w:line="240" w:lineRule="auto"/>
              <w:rPr>
                <w:rFonts w:ascii="Times New Roman" w:hAnsi="Times New Roman" w:cs="Mangal"/>
                <w:sz w:val="24"/>
                <w:szCs w:val="18"/>
                <w:lang w:eastAsia="zh-CN" w:bidi="hi-IN"/>
              </w:rPr>
            </w:pPr>
            <w:r>
              <w:rPr>
                <w:rFonts w:ascii="Times New Roman" w:hAnsi="Times New Roman" w:cs="Mangal"/>
                <w:sz w:val="24"/>
                <w:szCs w:val="18"/>
                <w:lang w:eastAsia="zh-CN" w:bidi="hi-IN"/>
              </w:rPr>
              <w:t>выдан «_____» _______ ____</w:t>
            </w:r>
            <w:proofErr w:type="gramStart"/>
            <w:r>
              <w:rPr>
                <w:rFonts w:ascii="Times New Roman" w:hAnsi="Times New Roman" w:cs="Mangal"/>
                <w:sz w:val="24"/>
                <w:szCs w:val="18"/>
                <w:lang w:eastAsia="zh-CN" w:bidi="hi-IN"/>
              </w:rPr>
              <w:t>г</w:t>
            </w:r>
            <w:proofErr w:type="gramEnd"/>
            <w:r>
              <w:rPr>
                <w:rFonts w:ascii="Times New Roman" w:hAnsi="Times New Roman" w:cs="Mangal"/>
                <w:sz w:val="24"/>
                <w:szCs w:val="18"/>
                <w:lang w:eastAsia="zh-CN" w:bidi="hi-IN"/>
              </w:rPr>
              <w:t>.</w:t>
            </w:r>
          </w:p>
          <w:p w:rsidR="00BC7B47" w:rsidRDefault="00C03F66">
            <w:pPr>
              <w:widowControl w:val="0"/>
              <w:spacing w:after="0" w:line="240" w:lineRule="auto"/>
              <w:rPr>
                <w:rFonts w:ascii="Times New Roman" w:hAnsi="Times New Roman" w:cs="Mangal"/>
                <w:sz w:val="24"/>
                <w:szCs w:val="18"/>
                <w:lang w:eastAsia="zh-CN" w:bidi="hi-IN"/>
              </w:rPr>
            </w:pPr>
            <w:r>
              <w:rPr>
                <w:rFonts w:ascii="Times New Roman" w:hAnsi="Times New Roman" w:cs="Mangal"/>
                <w:sz w:val="24"/>
                <w:szCs w:val="18"/>
                <w:lang w:eastAsia="zh-CN" w:bidi="hi-IN"/>
              </w:rPr>
              <w:t>кем_______________________________________________________</w:t>
            </w:r>
          </w:p>
          <w:p w:rsidR="00BC7B47" w:rsidRDefault="00C03F66">
            <w:pPr>
              <w:widowControl w:val="0"/>
              <w:spacing w:after="0" w:line="240" w:lineRule="auto"/>
              <w:rPr>
                <w:rFonts w:ascii="Times New Roman" w:hAnsi="Times New Roman" w:cs="Mangal"/>
                <w:sz w:val="24"/>
                <w:szCs w:val="18"/>
                <w:lang w:eastAsia="zh-CN" w:bidi="hi-IN"/>
              </w:rPr>
            </w:pPr>
            <w:r>
              <w:rPr>
                <w:rFonts w:ascii="Times New Roman" w:hAnsi="Times New Roman" w:cs="Mangal"/>
                <w:sz w:val="24"/>
                <w:szCs w:val="18"/>
                <w:lang w:eastAsia="zh-CN" w:bidi="hi-IN"/>
              </w:rPr>
              <w:t>Подпись___________________</w:t>
            </w:r>
          </w:p>
          <w:p w:rsidR="00BC7B47" w:rsidRDefault="00C03F66">
            <w:pPr>
              <w:widowControl w:val="0"/>
              <w:spacing w:after="0" w:line="240" w:lineRule="auto"/>
              <w:rPr>
                <w:rFonts w:ascii="Times New Roman" w:hAnsi="Times New Roman" w:cs="Mangal"/>
                <w:sz w:val="24"/>
                <w:szCs w:val="18"/>
                <w:lang w:eastAsia="zh-CN" w:bidi="hi-IN"/>
              </w:rPr>
            </w:pPr>
            <w:r>
              <w:rPr>
                <w:rFonts w:ascii="Times New Roman" w:hAnsi="Times New Roman" w:cs="Mangal"/>
                <w:sz w:val="24"/>
                <w:szCs w:val="18"/>
                <w:lang w:eastAsia="zh-CN" w:bidi="hi-IN"/>
              </w:rPr>
              <w:t>«_____»______________20_г.</w:t>
            </w:r>
          </w:p>
          <w:p w:rsidR="00BC7B47" w:rsidRDefault="00BC7B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b/>
                <w:spacing w:val="-9"/>
                <w:sz w:val="24"/>
                <w:lang w:eastAsia="zh-CN" w:bidi="hi-IN"/>
              </w:rPr>
            </w:pPr>
          </w:p>
        </w:tc>
      </w:tr>
    </w:tbl>
    <w:p w:rsidR="00BC7B47" w:rsidRDefault="00BC7B47">
      <w:pPr>
        <w:spacing w:after="0" w:line="100" w:lineRule="atLeast"/>
        <w:jc w:val="center"/>
        <w:rPr>
          <w:rFonts w:ascii="Times New Roman" w:hAnsi="Times New Roman" w:cs="Times New Roman"/>
          <w:b/>
          <w:szCs w:val="26"/>
        </w:rPr>
      </w:pPr>
    </w:p>
    <w:p w:rsidR="00BC7B47" w:rsidRDefault="00C03F66">
      <w:pPr>
        <w:pStyle w:val="Standard"/>
        <w:jc w:val="both"/>
      </w:pPr>
      <w:r>
        <w:rPr>
          <w:sz w:val="20"/>
        </w:rPr>
        <w:t xml:space="preserve">Примечание: С Уставом, Лицензией на </w:t>
      </w:r>
      <w:proofErr w:type="gramStart"/>
      <w:r>
        <w:rPr>
          <w:sz w:val="20"/>
        </w:rPr>
        <w:t>право ведения</w:t>
      </w:r>
      <w:proofErr w:type="gramEnd"/>
      <w:r>
        <w:rPr>
          <w:sz w:val="20"/>
        </w:rPr>
        <w:t xml:space="preserve"> образовательной деятельности, об</w:t>
      </w:r>
      <w:r>
        <w:rPr>
          <w:sz w:val="20"/>
        </w:rPr>
        <w:t xml:space="preserve">разовательной программой подготовки </w:t>
      </w:r>
      <w:r>
        <w:rPr>
          <w:rFonts w:cs="Times New Roman"/>
          <w:b/>
          <w:bCs/>
          <w:sz w:val="20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0"/>
        </w:rPr>
        <w:t xml:space="preserve">, </w:t>
      </w:r>
      <w:r>
        <w:rPr>
          <w:sz w:val="20"/>
        </w:rPr>
        <w:t xml:space="preserve"> правилами приема обучающихся, пра</w:t>
      </w:r>
      <w:r>
        <w:rPr>
          <w:sz w:val="20"/>
        </w:rPr>
        <w:t>вилами внутреннего распорядка и правилами промежуточной и итоговой аттестации и выдачи документов об окончании ПОУ «Кропоткинская АШ ДОСААФ России» ознакомлен:</w:t>
      </w:r>
    </w:p>
    <w:p w:rsidR="00BC7B47" w:rsidRDefault="00BC7B47">
      <w:pPr>
        <w:pStyle w:val="Standard"/>
      </w:pPr>
    </w:p>
    <w:p w:rsidR="00BC7B47" w:rsidRDefault="00C03F66">
      <w:pPr>
        <w:pStyle w:val="Standard"/>
        <w:rPr>
          <w:sz w:val="22"/>
        </w:rPr>
      </w:pPr>
      <w:r>
        <w:rPr>
          <w:sz w:val="22"/>
        </w:rPr>
        <w:t>Заказчик:_______________________________________________________________________</w:t>
      </w:r>
    </w:p>
    <w:p w:rsidR="00BC7B47" w:rsidRDefault="00C03F66">
      <w:pPr>
        <w:pStyle w:val="Standard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подпись                      фамилия, инициалы</w:t>
      </w:r>
    </w:p>
    <w:p w:rsidR="00BC7B47" w:rsidRDefault="00C03F66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Обучающийся__________________</w:t>
      </w:r>
      <w:r>
        <w:rPr>
          <w:sz w:val="22"/>
        </w:rPr>
        <w:t>__________________________________________________</w:t>
      </w:r>
    </w:p>
    <w:p w:rsidR="00BC7B47" w:rsidRDefault="00C03F66">
      <w:pPr>
        <w:pStyle w:val="Standard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подпись                      фамилия, инициалы</w:t>
      </w:r>
    </w:p>
    <w:p w:rsidR="00BC7B47" w:rsidRDefault="00C03F66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</w:p>
    <w:p w:rsidR="00BC7B47" w:rsidRDefault="00C03F66">
      <w:pPr>
        <w:pStyle w:val="Standard"/>
        <w:rPr>
          <w:sz w:val="22"/>
        </w:rPr>
      </w:pPr>
      <w:r>
        <w:rPr>
          <w:sz w:val="22"/>
        </w:rPr>
        <w:t>Лицо, пров</w:t>
      </w:r>
      <w:r>
        <w:rPr>
          <w:sz w:val="22"/>
        </w:rPr>
        <w:t xml:space="preserve">одившее вводный инструктаж </w:t>
      </w:r>
    </w:p>
    <w:p w:rsidR="00BC7B47" w:rsidRDefault="00C03F66">
      <w:pPr>
        <w:pStyle w:val="Standard"/>
        <w:rPr>
          <w:sz w:val="22"/>
        </w:rPr>
      </w:pPr>
      <w:r>
        <w:rPr>
          <w:sz w:val="22"/>
        </w:rPr>
        <w:t>в ПОУ «Кропоткинская АШ ДОСААФ России»  _________________________________________</w:t>
      </w:r>
    </w:p>
    <w:p w:rsidR="00BC7B47" w:rsidRDefault="00C03F66">
      <w:pPr>
        <w:pStyle w:val="Standard"/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          подпись</w:t>
      </w:r>
      <w:r>
        <w:rPr>
          <w:sz w:val="16"/>
          <w:szCs w:val="18"/>
        </w:rPr>
        <w:t xml:space="preserve">                      фамилия, инициалы</w:t>
      </w:r>
      <w:r>
        <w:rPr>
          <w:rFonts w:cs="Times New Roman"/>
          <w:b/>
          <w:szCs w:val="26"/>
        </w:rPr>
        <w:t xml:space="preserve">   </w:t>
      </w:r>
      <w:r>
        <w:rPr>
          <w:rFonts w:cs="Times New Roman"/>
          <w:b/>
          <w:sz w:val="20"/>
          <w:szCs w:val="26"/>
        </w:rPr>
        <w:t xml:space="preserve">                             </w:t>
      </w:r>
      <w:r>
        <w:rPr>
          <w:rFonts w:cs="Times New Roman"/>
          <w:sz w:val="26"/>
          <w:szCs w:val="26"/>
        </w:rPr>
        <w:t xml:space="preserve"> </w:t>
      </w:r>
    </w:p>
    <w:p w:rsidR="00000000" w:rsidRDefault="00C03F66">
      <w:pPr>
        <w:sectPr w:rsidR="00000000">
          <w:pgSz w:w="11906" w:h="16838"/>
          <w:pgMar w:top="1134" w:right="566" w:bottom="851" w:left="1701" w:header="720" w:footer="720" w:gutter="0"/>
          <w:cols w:space="720"/>
        </w:sectPr>
      </w:pPr>
    </w:p>
    <w:p w:rsidR="00BC7B47" w:rsidRDefault="00BC7B47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C7B47" w:rsidRDefault="00BC7B4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B47" w:rsidRDefault="00BC7B4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B47" w:rsidRDefault="00BC7B4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B47" w:rsidRDefault="00BC7B4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B47" w:rsidRDefault="00BC7B4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B47" w:rsidRDefault="00BC7B4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B47" w:rsidRDefault="00BC7B47">
      <w:pPr>
        <w:spacing w:after="0" w:line="100" w:lineRule="atLeast"/>
        <w:jc w:val="both"/>
      </w:pPr>
    </w:p>
    <w:p w:rsidR="00BC7B47" w:rsidRDefault="00BC7B4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B47" w:rsidRDefault="00BC7B4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B47" w:rsidRDefault="00BC7B4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B47" w:rsidRDefault="00BC7B4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B47" w:rsidRDefault="00BC7B4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B47" w:rsidRDefault="00BC7B4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B47" w:rsidRDefault="00BC7B47">
      <w:pPr>
        <w:spacing w:after="0" w:line="100" w:lineRule="atLeast"/>
        <w:jc w:val="both"/>
      </w:pPr>
    </w:p>
    <w:sectPr w:rsidR="00BC7B47">
      <w:type w:val="continuous"/>
      <w:pgSz w:w="11906" w:h="16838"/>
      <w:pgMar w:top="1134" w:right="566" w:bottom="851" w:left="1701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66" w:rsidRDefault="00C03F66">
      <w:pPr>
        <w:spacing w:after="0" w:line="240" w:lineRule="auto"/>
      </w:pPr>
      <w:r>
        <w:separator/>
      </w:r>
    </w:p>
  </w:endnote>
  <w:endnote w:type="continuationSeparator" w:id="0">
    <w:p w:rsidR="00C03F66" w:rsidRDefault="00C0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66" w:rsidRDefault="00C03F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3F66" w:rsidRDefault="00C03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7B47"/>
    <w:rsid w:val="00A53559"/>
    <w:rsid w:val="00BC7B47"/>
    <w:rsid w:val="00C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pPr>
      <w:ind w:left="720"/>
    </w:pPr>
  </w:style>
  <w:style w:type="paragraph" w:customStyle="1" w:styleId="11">
    <w:name w:val="Обычный1"/>
    <w:pPr>
      <w:widowControl w:val="0"/>
      <w:suppressAutoHyphens/>
      <w:spacing w:after="200" w:line="276" w:lineRule="auto"/>
      <w:textAlignment w:val="auto"/>
    </w:pPr>
    <w:rPr>
      <w:rFonts w:ascii="Calibri" w:eastAsia="SimSun" w:hAnsi="Calibri" w:cs="Calibri"/>
      <w:kern w:val="3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pPr>
      <w:ind w:left="720"/>
    </w:pPr>
  </w:style>
  <w:style w:type="paragraph" w:customStyle="1" w:styleId="11">
    <w:name w:val="Обычный1"/>
    <w:pPr>
      <w:widowControl w:val="0"/>
      <w:suppressAutoHyphens/>
      <w:spacing w:after="200" w:line="276" w:lineRule="auto"/>
      <w:textAlignment w:val="auto"/>
    </w:pPr>
    <w:rPr>
      <w:rFonts w:ascii="Calibri" w:eastAsia="SimSun" w:hAnsi="Calibri" w:cs="Calibri"/>
      <w:kern w:val="3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aaf-kropotki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saaf-kropotki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1044;&#1054;&#1043;&#1054;&#1042;&#1054;&#1056;%20&#1087;&#1086;%20&#1041;&#1044;&#1044;%20&#1092;&#1080;&#1079;.&#1083;&#1080;&#109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ДОГОВОР%20по%20БДД%20физ.лицо</Template>
  <TotalTime>0</TotalTime>
  <Pages>2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2018-10-30T11:14:00Z</cp:lastPrinted>
  <dcterms:created xsi:type="dcterms:W3CDTF">2021-01-20T07:50:00Z</dcterms:created>
  <dcterms:modified xsi:type="dcterms:W3CDTF">2021-01-20T07:50:00Z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