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5D" w:rsidRDefault="001C585D" w:rsidP="00954C53">
      <w:pPr>
        <w:pStyle w:val="a5"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72.1pt;margin-top:5.15pt;width:191.7pt;height:96.3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90079100-3EDC-4E12-9D85-6F4B1BD0BC81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1C585D" w:rsidRDefault="001C585D" w:rsidP="00954C53">
      <w:pPr>
        <w:pStyle w:val="a5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1C585D" w:rsidRDefault="001C585D" w:rsidP="00954C53">
      <w:pPr>
        <w:pStyle w:val="a5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1C585D" w:rsidRDefault="001C585D" w:rsidP="00954C53">
      <w:pPr>
        <w:pStyle w:val="a5"/>
        <w:shd w:val="clear" w:color="auto" w:fill="auto"/>
        <w:spacing w:line="276" w:lineRule="auto"/>
        <w:jc w:val="center"/>
        <w:rPr>
          <w:b/>
          <w:sz w:val="24"/>
          <w:szCs w:val="24"/>
          <w:lang w:val="en-US"/>
        </w:rPr>
      </w:pPr>
    </w:p>
    <w:p w:rsidR="001C585D" w:rsidRDefault="001C585D" w:rsidP="00954C53">
      <w:pPr>
        <w:pStyle w:val="a5"/>
        <w:shd w:val="clear" w:color="auto" w:fill="auto"/>
        <w:spacing w:line="276" w:lineRule="auto"/>
        <w:jc w:val="center"/>
        <w:rPr>
          <w:b/>
          <w:sz w:val="24"/>
          <w:szCs w:val="24"/>
          <w:lang w:val="en-US"/>
        </w:rPr>
      </w:pPr>
    </w:p>
    <w:p w:rsidR="001C585D" w:rsidRDefault="001C585D" w:rsidP="00954C53">
      <w:pPr>
        <w:pStyle w:val="a5"/>
        <w:shd w:val="clear" w:color="auto" w:fill="auto"/>
        <w:spacing w:line="276" w:lineRule="auto"/>
        <w:jc w:val="center"/>
        <w:rPr>
          <w:b/>
          <w:sz w:val="24"/>
          <w:szCs w:val="24"/>
          <w:lang w:val="en-US"/>
        </w:rPr>
      </w:pPr>
    </w:p>
    <w:p w:rsidR="001C585D" w:rsidRDefault="001C585D" w:rsidP="00954C53">
      <w:pPr>
        <w:pStyle w:val="a5"/>
        <w:shd w:val="clear" w:color="auto" w:fill="auto"/>
        <w:spacing w:line="276" w:lineRule="auto"/>
        <w:jc w:val="center"/>
        <w:rPr>
          <w:b/>
          <w:sz w:val="24"/>
          <w:szCs w:val="24"/>
          <w:lang w:val="en-US"/>
        </w:rPr>
      </w:pPr>
    </w:p>
    <w:p w:rsidR="001C585D" w:rsidRPr="001C585D" w:rsidRDefault="001C585D" w:rsidP="00954C53">
      <w:pPr>
        <w:pStyle w:val="a5"/>
        <w:shd w:val="clear" w:color="auto" w:fill="auto"/>
        <w:spacing w:line="276" w:lineRule="auto"/>
        <w:jc w:val="center"/>
        <w:rPr>
          <w:b/>
          <w:sz w:val="24"/>
          <w:szCs w:val="24"/>
          <w:lang w:val="en-US"/>
        </w:rPr>
      </w:pPr>
    </w:p>
    <w:p w:rsidR="00867E45" w:rsidRPr="00954C53" w:rsidRDefault="00867E45" w:rsidP="00954C53">
      <w:pPr>
        <w:pStyle w:val="a5"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 w:rsidRPr="00954C53">
        <w:rPr>
          <w:b/>
          <w:sz w:val="24"/>
          <w:szCs w:val="24"/>
        </w:rPr>
        <w:t>КАЛЕНДАРНЫЙ УЧЕБНЫЙ ГРАФИК</w:t>
      </w:r>
    </w:p>
    <w:p w:rsidR="00954C53" w:rsidRPr="00954C53" w:rsidRDefault="00AF649E" w:rsidP="00954C53">
      <w:pPr>
        <w:pStyle w:val="a5"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Учебной группы № </w:t>
      </w:r>
      <w:r w:rsidR="001F3A34">
        <w:rPr>
          <w:b/>
          <w:sz w:val="24"/>
          <w:szCs w:val="24"/>
        </w:rPr>
        <w:t>___</w:t>
      </w:r>
    </w:p>
    <w:p w:rsidR="00954C53" w:rsidRPr="00954C53" w:rsidRDefault="00954C53" w:rsidP="00954C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9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«ПЕРЕПОДГОТОВКА СПЕЦИАЛИСТОВ ДЛЯ ПРИОБРЕТЕНИЯ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4C5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КВАЛИФИКАЦИИ КОНСУЛЬТАНТА ПО ВОПРОСАМ БЕЗОПАСНОСТИ ПЕРЕВОЗКИ ОПАСНЫХ ГРУЗОВ АВТОМОБИЛЬНЫМ ТРАНСПОРТОМ»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36"/>
        <w:gridCol w:w="1566"/>
        <w:gridCol w:w="707"/>
        <w:gridCol w:w="708"/>
        <w:gridCol w:w="707"/>
        <w:gridCol w:w="708"/>
        <w:gridCol w:w="704"/>
        <w:gridCol w:w="711"/>
        <w:gridCol w:w="708"/>
        <w:gridCol w:w="715"/>
        <w:gridCol w:w="858"/>
      </w:tblGrid>
      <w:tr w:rsidR="00D132B5" w:rsidTr="00D132B5">
        <w:trPr>
          <w:trHeight w:val="512"/>
          <w:jc w:val="center"/>
        </w:trPr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147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Наименование учебных курсов, дисциплин, разделов (модулей),</w:t>
            </w:r>
          </w:p>
          <w:p w:rsidR="00D132B5" w:rsidRPr="003B476B" w:rsidRDefault="00D132B5" w:rsidP="005E1270">
            <w:pPr>
              <w:pStyle w:val="4"/>
              <w:spacing w:line="240" w:lineRule="auto"/>
              <w:ind w:left="147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практик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center"/>
              <w:rPr>
                <w:rStyle w:val="85pt"/>
                <w:sz w:val="20"/>
                <w:szCs w:val="20"/>
                <w:lang w:val="en-US"/>
              </w:rPr>
            </w:pPr>
          </w:p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Виды учебной</w:t>
            </w:r>
          </w:p>
          <w:p w:rsidR="00D132B5" w:rsidRPr="003B476B" w:rsidRDefault="00D132B5" w:rsidP="005E1270">
            <w:pPr>
              <w:pStyle w:val="4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нагрузки</w:t>
            </w:r>
          </w:p>
        </w:tc>
        <w:tc>
          <w:tcPr>
            <w:tcW w:w="566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5E1270">
            <w:pPr>
              <w:pStyle w:val="4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3B476B">
              <w:rPr>
                <w:b/>
                <w:sz w:val="20"/>
                <w:szCs w:val="20"/>
              </w:rPr>
              <w:t>Даты проведения занятий</w:t>
            </w:r>
            <w:r w:rsidR="001F3A34">
              <w:rPr>
                <w:b/>
                <w:sz w:val="20"/>
                <w:szCs w:val="20"/>
              </w:rPr>
              <w:t xml:space="preserve"> в неделях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D132B5">
            <w:pPr>
              <w:pStyle w:val="4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Всего</w:t>
            </w:r>
          </w:p>
        </w:tc>
      </w:tr>
      <w:tr w:rsidR="00D132B5" w:rsidTr="00D57888">
        <w:trPr>
          <w:trHeight w:hRule="exact" w:val="541"/>
          <w:jc w:val="center"/>
        </w:trPr>
        <w:tc>
          <w:tcPr>
            <w:tcW w:w="7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DAE" w:rsidRPr="00762F43" w:rsidRDefault="001F3A34" w:rsidP="00E92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DAE" w:rsidRPr="00762F43" w:rsidRDefault="001F3A34" w:rsidP="00AF6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DAE" w:rsidRPr="00762F43" w:rsidRDefault="001F3A34" w:rsidP="00AF6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DAE" w:rsidRPr="00762F43" w:rsidRDefault="001F3A34" w:rsidP="00AF6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DAE" w:rsidRPr="00762F43" w:rsidRDefault="001F3A34" w:rsidP="00AF6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F43" w:rsidRPr="00762F43" w:rsidRDefault="001F3A34" w:rsidP="00AF6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F43" w:rsidRPr="00762F43" w:rsidRDefault="001F3A34" w:rsidP="00AF6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F43" w:rsidRPr="00762F43" w:rsidRDefault="001F3A34" w:rsidP="00AF6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2B5" w:rsidRPr="003B476B" w:rsidRDefault="00D132B5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2B5" w:rsidTr="00D132B5">
        <w:trPr>
          <w:trHeight w:hRule="exact" w:val="315"/>
          <w:jc w:val="center"/>
        </w:trPr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867E45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Общая характеристика автотранспортного комплекса в</w:t>
            </w:r>
          </w:p>
          <w:p w:rsidR="00D132B5" w:rsidRPr="003B476B" w:rsidRDefault="00D132B5" w:rsidP="00867E45">
            <w:pPr>
              <w:pStyle w:val="4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транспортной системе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обяз. уч. занятия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Т4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4</w:t>
            </w:r>
          </w:p>
        </w:tc>
      </w:tr>
      <w:tr w:rsidR="00D132B5" w:rsidTr="00D132B5">
        <w:trPr>
          <w:trHeight w:hRule="exact" w:val="252"/>
          <w:jc w:val="center"/>
        </w:trPr>
        <w:tc>
          <w:tcPr>
            <w:tcW w:w="7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867E45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сам.р.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rStyle w:val="4pt"/>
                <w:sz w:val="20"/>
                <w:szCs w:val="20"/>
              </w:rPr>
              <w:t>-</w:t>
            </w:r>
          </w:p>
        </w:tc>
      </w:tr>
      <w:tr w:rsidR="00D132B5" w:rsidTr="00D132B5">
        <w:trPr>
          <w:trHeight w:hRule="exact" w:val="323"/>
          <w:jc w:val="center"/>
        </w:trPr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867E45">
            <w:pPr>
              <w:pStyle w:val="4"/>
              <w:shd w:val="clear" w:color="auto" w:fill="auto"/>
              <w:spacing w:line="240" w:lineRule="auto"/>
              <w:jc w:val="left"/>
              <w:rPr>
                <w:rStyle w:val="85pt"/>
                <w:sz w:val="20"/>
                <w:szCs w:val="20"/>
                <w:lang w:val="en-US"/>
              </w:rPr>
            </w:pPr>
            <w:r w:rsidRPr="003B476B">
              <w:rPr>
                <w:rStyle w:val="85pt"/>
                <w:sz w:val="20"/>
                <w:szCs w:val="20"/>
              </w:rPr>
              <w:t>Дорожно-транспортная инфраструктура</w:t>
            </w:r>
          </w:p>
          <w:p w:rsidR="00D132B5" w:rsidRPr="003B476B" w:rsidRDefault="00D132B5" w:rsidP="00867E45">
            <w:pPr>
              <w:pStyle w:val="4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обяз. уч. занятия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Т4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4</w:t>
            </w:r>
          </w:p>
        </w:tc>
      </w:tr>
      <w:tr w:rsidR="00D132B5" w:rsidTr="00D132B5">
        <w:trPr>
          <w:trHeight w:hRule="exact" w:val="304"/>
          <w:jc w:val="center"/>
        </w:trPr>
        <w:tc>
          <w:tcPr>
            <w:tcW w:w="7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867E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сам.р.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rStyle w:val="4pt"/>
                <w:sz w:val="20"/>
                <w:szCs w:val="20"/>
              </w:rPr>
              <w:t>-</w:t>
            </w:r>
          </w:p>
        </w:tc>
      </w:tr>
      <w:tr w:rsidR="00D132B5" w:rsidTr="00D132B5">
        <w:trPr>
          <w:trHeight w:hRule="exact" w:val="520"/>
          <w:jc w:val="center"/>
        </w:trPr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2B5" w:rsidRPr="00B05E7F" w:rsidRDefault="00D132B5" w:rsidP="00B05E7F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B476B">
              <w:rPr>
                <w:rStyle w:val="85pt"/>
                <w:sz w:val="20"/>
                <w:szCs w:val="20"/>
              </w:rPr>
              <w:t>Автомобильные перевозки грузов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07110F">
            <w:pPr>
              <w:pStyle w:val="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обяз. уч. занятия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9D3B33" w:rsidRDefault="00D132B5" w:rsidP="00227462">
            <w:pPr>
              <w:pStyle w:val="4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B476B">
              <w:rPr>
                <w:rStyle w:val="85pt"/>
                <w:sz w:val="20"/>
                <w:szCs w:val="20"/>
              </w:rPr>
              <w:t>Т22</w:t>
            </w:r>
            <w:r>
              <w:rPr>
                <w:rStyle w:val="85pt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07110F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Т2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227462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24</w:t>
            </w:r>
          </w:p>
        </w:tc>
      </w:tr>
      <w:tr w:rsidR="00D132B5" w:rsidTr="00D132B5">
        <w:trPr>
          <w:trHeight w:hRule="exact" w:val="301"/>
          <w:jc w:val="center"/>
        </w:trPr>
        <w:tc>
          <w:tcPr>
            <w:tcW w:w="7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867E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сам.р.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227462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С6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227462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4pt"/>
                <w:sz w:val="20"/>
                <w:szCs w:val="20"/>
              </w:rPr>
              <w:t>6</w:t>
            </w:r>
          </w:p>
        </w:tc>
      </w:tr>
      <w:tr w:rsidR="00D132B5" w:rsidTr="00D132B5">
        <w:trPr>
          <w:trHeight w:hRule="exact" w:val="256"/>
          <w:jc w:val="center"/>
        </w:trPr>
        <w:tc>
          <w:tcPr>
            <w:tcW w:w="7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867E45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Международные перевозки грузов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обяз. уч. занятия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Т6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6</w:t>
            </w:r>
          </w:p>
        </w:tc>
      </w:tr>
      <w:tr w:rsidR="00D132B5" w:rsidTr="00D132B5">
        <w:trPr>
          <w:trHeight w:hRule="exact" w:val="197"/>
          <w:jc w:val="center"/>
        </w:trPr>
        <w:tc>
          <w:tcPr>
            <w:tcW w:w="7136" w:type="dxa"/>
            <w:tcBorders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867E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сам.р.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2B5" w:rsidRPr="003B476B" w:rsidRDefault="00D132B5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2B5" w:rsidTr="00D132B5">
        <w:trPr>
          <w:trHeight w:hRule="exact" w:val="233"/>
          <w:jc w:val="center"/>
        </w:trPr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867E45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Транспортно-логистические технологии при перевозках грузов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обяз. уч. занятия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Т15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15</w:t>
            </w:r>
          </w:p>
        </w:tc>
      </w:tr>
      <w:tr w:rsidR="00D132B5" w:rsidTr="00D132B5">
        <w:trPr>
          <w:trHeight w:hRule="exact" w:val="253"/>
          <w:jc w:val="center"/>
        </w:trPr>
        <w:tc>
          <w:tcPr>
            <w:tcW w:w="7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867E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сам.р.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rStyle w:val="4pt"/>
                <w:sz w:val="20"/>
                <w:szCs w:val="20"/>
              </w:rPr>
              <w:t>-</w:t>
            </w:r>
          </w:p>
        </w:tc>
      </w:tr>
      <w:tr w:rsidR="00D132B5" w:rsidTr="00D132B5">
        <w:trPr>
          <w:trHeight w:hRule="exact" w:val="311"/>
          <w:jc w:val="center"/>
        </w:trPr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867E45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Организация и безопасность дорожного движения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обяз. уч. занятия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227462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Т8</w:t>
            </w:r>
            <w:r w:rsidRPr="003B47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227462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8</w:t>
            </w:r>
          </w:p>
        </w:tc>
      </w:tr>
      <w:tr w:rsidR="00D132B5" w:rsidTr="00D132B5">
        <w:trPr>
          <w:trHeight w:hRule="exact" w:val="197"/>
          <w:jc w:val="center"/>
        </w:trPr>
        <w:tc>
          <w:tcPr>
            <w:tcW w:w="7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867E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сам.р.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227462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B476B">
              <w:rPr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227462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4pt"/>
                <w:sz w:val="20"/>
                <w:szCs w:val="20"/>
              </w:rPr>
              <w:t>2</w:t>
            </w:r>
          </w:p>
        </w:tc>
      </w:tr>
      <w:tr w:rsidR="00D132B5" w:rsidTr="00D132B5">
        <w:trPr>
          <w:trHeight w:hRule="exact" w:val="361"/>
          <w:jc w:val="center"/>
        </w:trPr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867E45">
            <w:pPr>
              <w:pStyle w:val="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Техническая эксплуатация автомобилей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обяз. уч. занятия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B476B">
              <w:rPr>
                <w:rStyle w:val="85pt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pStyle w:val="4"/>
              <w:shd w:val="clear" w:color="auto" w:fill="auto"/>
              <w:spacing w:line="240" w:lineRule="auto"/>
              <w:ind w:left="-55"/>
              <w:jc w:val="center"/>
              <w:rPr>
                <w:rStyle w:val="85pt"/>
                <w:sz w:val="10"/>
                <w:szCs w:val="10"/>
                <w:lang w:val="en-US"/>
              </w:rPr>
            </w:pPr>
          </w:p>
          <w:p w:rsidR="00D132B5" w:rsidRPr="00D132B5" w:rsidRDefault="00D132B5" w:rsidP="00227462">
            <w:pPr>
              <w:pStyle w:val="4"/>
              <w:shd w:val="clear" w:color="auto" w:fill="auto"/>
              <w:spacing w:line="240" w:lineRule="auto"/>
              <w:ind w:left="-55"/>
              <w:jc w:val="center"/>
              <w:rPr>
                <w:sz w:val="20"/>
                <w:szCs w:val="20"/>
              </w:rPr>
            </w:pPr>
            <w:r w:rsidRPr="00D132B5">
              <w:rPr>
                <w:rStyle w:val="85pt"/>
                <w:sz w:val="20"/>
                <w:szCs w:val="20"/>
              </w:rPr>
              <w:t>Т2</w:t>
            </w:r>
            <w:r w:rsidRPr="00D13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227462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24</w:t>
            </w:r>
          </w:p>
        </w:tc>
      </w:tr>
      <w:tr w:rsidR="00D132B5" w:rsidTr="00D132B5">
        <w:trPr>
          <w:trHeight w:hRule="exact" w:val="202"/>
          <w:jc w:val="center"/>
        </w:trPr>
        <w:tc>
          <w:tcPr>
            <w:tcW w:w="7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867E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сам.р.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227462" w:rsidRDefault="00227462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74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227462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4</w:t>
            </w:r>
          </w:p>
        </w:tc>
      </w:tr>
      <w:tr w:rsidR="00D132B5" w:rsidTr="00D132B5">
        <w:trPr>
          <w:trHeight w:hRule="exact" w:val="518"/>
          <w:jc w:val="center"/>
        </w:trPr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867E45">
            <w:pPr>
              <w:pStyle w:val="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Топливно-смазочные материалы и защита окружающей среды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обяз. уч. занятия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227462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2B5" w:rsidRPr="003B476B" w:rsidRDefault="00227462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6</w:t>
            </w:r>
          </w:p>
        </w:tc>
      </w:tr>
      <w:tr w:rsidR="00D132B5" w:rsidTr="00D132B5">
        <w:trPr>
          <w:trHeight w:hRule="exact" w:val="271"/>
          <w:jc w:val="center"/>
        </w:trPr>
        <w:tc>
          <w:tcPr>
            <w:tcW w:w="7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867E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сам.р.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227462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227462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2</w:t>
            </w:r>
          </w:p>
        </w:tc>
      </w:tr>
      <w:tr w:rsidR="00D132B5" w:rsidTr="00D132B5">
        <w:trPr>
          <w:trHeight w:hRule="exact" w:val="271"/>
          <w:jc w:val="center"/>
        </w:trPr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867E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6B">
              <w:rPr>
                <w:rStyle w:val="85pt"/>
                <w:rFonts w:eastAsiaTheme="minorHAnsi"/>
                <w:sz w:val="20"/>
                <w:szCs w:val="20"/>
              </w:rPr>
              <w:t>Управление автотранспортной деятельностью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обяз. уч. занятия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B476B">
              <w:rPr>
                <w:rStyle w:val="85pt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227462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sz w:val="20"/>
                <w:szCs w:val="20"/>
              </w:rPr>
              <w:t>Т1</w:t>
            </w:r>
            <w:r w:rsidRPr="003B476B">
              <w:rPr>
                <w:rStyle w:val="85pt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227462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16</w:t>
            </w:r>
          </w:p>
        </w:tc>
      </w:tr>
      <w:tr w:rsidR="00D132B5" w:rsidTr="00D132B5">
        <w:trPr>
          <w:trHeight w:hRule="exact" w:val="271"/>
          <w:jc w:val="center"/>
        </w:trPr>
        <w:tc>
          <w:tcPr>
            <w:tcW w:w="7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867E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сам.р.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rStyle w:val="4pt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227462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3B476B">
              <w:rPr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227462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4</w:t>
            </w:r>
          </w:p>
        </w:tc>
      </w:tr>
      <w:tr w:rsidR="00D132B5" w:rsidTr="00D132B5">
        <w:trPr>
          <w:trHeight w:hRule="exact" w:val="271"/>
          <w:jc w:val="center"/>
        </w:trPr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867E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6B">
              <w:rPr>
                <w:rStyle w:val="85pt"/>
                <w:rFonts w:eastAsiaTheme="minorHAnsi"/>
                <w:sz w:val="20"/>
                <w:szCs w:val="20"/>
              </w:rPr>
              <w:t>Трудовые ресурсы на грузовом автомобильном транспорте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обяз. уч. занятия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227462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rFonts w:eastAsiaTheme="minorHAnsi"/>
                <w:sz w:val="20"/>
                <w:szCs w:val="20"/>
              </w:rPr>
              <w:t>Т4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227462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4</w:t>
            </w:r>
          </w:p>
        </w:tc>
      </w:tr>
      <w:tr w:rsidR="00D132B5" w:rsidTr="00D132B5">
        <w:trPr>
          <w:trHeight w:hRule="exact" w:val="271"/>
          <w:jc w:val="center"/>
        </w:trPr>
        <w:tc>
          <w:tcPr>
            <w:tcW w:w="7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867E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сам.р.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227462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rFonts w:eastAsiaTheme="minorHAnsi"/>
                <w:sz w:val="20"/>
                <w:szCs w:val="20"/>
              </w:rPr>
              <w:t>С</w:t>
            </w:r>
            <w:r w:rsidRPr="003B476B">
              <w:rPr>
                <w:rStyle w:val="8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227462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2</w:t>
            </w:r>
          </w:p>
        </w:tc>
      </w:tr>
      <w:tr w:rsidR="00D132B5" w:rsidTr="00D132B5">
        <w:trPr>
          <w:trHeight w:hRule="exact" w:val="271"/>
          <w:jc w:val="center"/>
        </w:trPr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867E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6B">
              <w:rPr>
                <w:rStyle w:val="85pt"/>
                <w:rFonts w:eastAsiaTheme="minorHAnsi"/>
                <w:sz w:val="20"/>
                <w:szCs w:val="20"/>
              </w:rPr>
              <w:t>Экономические показатели автотранспортной организации (предприятия)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обяз. уч. занятия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Т</w:t>
            </w:r>
            <w:r w:rsidRPr="004D44B3">
              <w:rPr>
                <w:szCs w:val="16"/>
              </w:rPr>
              <w:t>1</w:t>
            </w:r>
            <w:r w:rsidRPr="003B476B">
              <w:rPr>
                <w:rStyle w:val="85pt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227462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B476B">
              <w:rPr>
                <w:rStyle w:val="85pt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227462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16</w:t>
            </w:r>
          </w:p>
        </w:tc>
      </w:tr>
      <w:tr w:rsidR="00D132B5" w:rsidTr="00D132B5">
        <w:trPr>
          <w:trHeight w:hRule="exact" w:val="202"/>
          <w:jc w:val="center"/>
        </w:trPr>
        <w:tc>
          <w:tcPr>
            <w:tcW w:w="7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867E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сам.р.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227462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74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227462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4</w:t>
            </w:r>
          </w:p>
        </w:tc>
      </w:tr>
      <w:tr w:rsidR="00D132B5" w:rsidTr="00D132B5">
        <w:trPr>
          <w:trHeight w:hRule="exact" w:val="271"/>
          <w:jc w:val="center"/>
        </w:trPr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867E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6B">
              <w:rPr>
                <w:rStyle w:val="85pt"/>
                <w:rFonts w:eastAsiaTheme="minorHAnsi"/>
                <w:sz w:val="20"/>
                <w:szCs w:val="20"/>
              </w:rPr>
              <w:t>Гражданское и налоговое законодательство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обяз. уч. занятия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227462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rFonts w:eastAsiaTheme="minorHAnsi"/>
                <w:sz w:val="20"/>
                <w:szCs w:val="20"/>
              </w:rPr>
              <w:t>Т1</w:t>
            </w:r>
            <w:r w:rsidRPr="003B476B">
              <w:rPr>
                <w:rStyle w:val="85pt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227462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13</w:t>
            </w:r>
          </w:p>
        </w:tc>
      </w:tr>
      <w:tr w:rsidR="00D132B5" w:rsidTr="00D132B5">
        <w:trPr>
          <w:trHeight w:hRule="exact" w:val="271"/>
          <w:jc w:val="center"/>
        </w:trPr>
        <w:tc>
          <w:tcPr>
            <w:tcW w:w="7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867E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сам.р.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227462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227462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2</w:t>
            </w:r>
          </w:p>
        </w:tc>
      </w:tr>
      <w:tr w:rsidR="00D132B5" w:rsidTr="00D132B5">
        <w:trPr>
          <w:trHeight w:hRule="exact" w:val="271"/>
          <w:jc w:val="center"/>
        </w:trPr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867E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Theme="minorHAnsi"/>
                <w:sz w:val="20"/>
                <w:szCs w:val="20"/>
              </w:rPr>
              <w:t>Зачет по дисциплине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обяз. уч. занятия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4</w:t>
            </w:r>
          </w:p>
        </w:tc>
      </w:tr>
      <w:tr w:rsidR="00D132B5" w:rsidTr="00D132B5">
        <w:trPr>
          <w:trHeight w:hRule="exact" w:val="311"/>
          <w:jc w:val="center"/>
        </w:trPr>
        <w:tc>
          <w:tcPr>
            <w:tcW w:w="7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867E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сам.р.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-</w:t>
            </w:r>
          </w:p>
        </w:tc>
      </w:tr>
      <w:tr w:rsidR="00D132B5" w:rsidTr="00D132B5">
        <w:trPr>
          <w:trHeight w:hRule="exact" w:val="271"/>
          <w:jc w:val="center"/>
        </w:trPr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867E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476B">
              <w:rPr>
                <w:rStyle w:val="85pt"/>
                <w:rFonts w:eastAsiaTheme="minorHAnsi"/>
                <w:sz w:val="18"/>
                <w:szCs w:val="18"/>
              </w:rPr>
              <w:t>Социально-экономическое значение проблемы обеспечения безопасности при перевозках опасных грузов автомобильным</w:t>
            </w:r>
            <w:r w:rsidRPr="003B476B">
              <w:rPr>
                <w:rStyle w:val="85pt"/>
                <w:rFonts w:eastAsiaTheme="minorHAnsi"/>
                <w:sz w:val="20"/>
                <w:szCs w:val="20"/>
              </w:rPr>
              <w:t xml:space="preserve"> </w:t>
            </w:r>
            <w:r w:rsidRPr="003B476B">
              <w:rPr>
                <w:rStyle w:val="85pt"/>
                <w:rFonts w:eastAsiaTheme="minorHAnsi"/>
                <w:sz w:val="16"/>
                <w:szCs w:val="16"/>
              </w:rPr>
              <w:t>транспортом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обяз. уч. занятия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2</w:t>
            </w:r>
          </w:p>
        </w:tc>
      </w:tr>
      <w:tr w:rsidR="00D132B5" w:rsidTr="00D132B5">
        <w:trPr>
          <w:trHeight w:hRule="exact" w:val="277"/>
          <w:jc w:val="center"/>
        </w:trPr>
        <w:tc>
          <w:tcPr>
            <w:tcW w:w="7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867E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сам.р.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-</w:t>
            </w:r>
          </w:p>
        </w:tc>
      </w:tr>
      <w:tr w:rsidR="00D132B5" w:rsidTr="00D132B5">
        <w:trPr>
          <w:trHeight w:hRule="exact" w:val="282"/>
          <w:jc w:val="center"/>
        </w:trPr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867E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6B">
              <w:rPr>
                <w:rStyle w:val="85pt"/>
                <w:rFonts w:eastAsiaTheme="minorHAnsi"/>
                <w:sz w:val="20"/>
                <w:szCs w:val="20"/>
              </w:rPr>
              <w:t>Законодательное и нормативно-правовое обеспечение перевозок опасных грузов в международном и внутригосударственном сообщении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обяз. уч. занятия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81040D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3</w:t>
            </w:r>
          </w:p>
        </w:tc>
      </w:tr>
      <w:tr w:rsidR="00D132B5" w:rsidTr="00D132B5">
        <w:trPr>
          <w:trHeight w:hRule="exact" w:val="285"/>
          <w:jc w:val="center"/>
        </w:trPr>
        <w:tc>
          <w:tcPr>
            <w:tcW w:w="7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сам.р.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</w:t>
            </w:r>
          </w:p>
        </w:tc>
      </w:tr>
      <w:tr w:rsidR="00D132B5" w:rsidTr="00D132B5">
        <w:trPr>
          <w:trHeight w:hRule="exact" w:val="276"/>
          <w:jc w:val="center"/>
        </w:trPr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6B">
              <w:rPr>
                <w:rStyle w:val="85pt"/>
                <w:rFonts w:eastAsiaTheme="minorHAnsi"/>
                <w:sz w:val="20"/>
                <w:szCs w:val="20"/>
              </w:rPr>
              <w:t>Функции и квалификационные требования к консультантам по вопросам безопасности перевозок опасных грузов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обяз. уч. занятия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81040D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rFonts w:eastAsiaTheme="minorHAnsi"/>
                <w:sz w:val="20"/>
                <w:szCs w:val="20"/>
              </w:rPr>
              <w:t>Т1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</w:t>
            </w:r>
          </w:p>
        </w:tc>
      </w:tr>
      <w:tr w:rsidR="00D132B5" w:rsidTr="00D132B5">
        <w:trPr>
          <w:trHeight w:hRule="exact" w:val="279"/>
          <w:jc w:val="center"/>
        </w:trPr>
        <w:tc>
          <w:tcPr>
            <w:tcW w:w="7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сам.р.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С</w:t>
            </w:r>
            <w:r w:rsidRPr="003B476B">
              <w:rPr>
                <w:rStyle w:val="8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</w:t>
            </w:r>
          </w:p>
        </w:tc>
      </w:tr>
      <w:tr w:rsidR="00D132B5" w:rsidTr="00D132B5">
        <w:trPr>
          <w:trHeight w:hRule="exact" w:val="270"/>
          <w:jc w:val="center"/>
        </w:trPr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6B">
              <w:rPr>
                <w:rStyle w:val="85pt"/>
                <w:rFonts w:eastAsiaTheme="minorHAnsi"/>
                <w:sz w:val="20"/>
                <w:szCs w:val="20"/>
              </w:rPr>
              <w:t>Классификация, общая характеристика опасных грузов и виды опасности при их перевозках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обяз. уч. занятия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81040D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6</w:t>
            </w:r>
          </w:p>
        </w:tc>
      </w:tr>
      <w:tr w:rsidR="00D132B5" w:rsidTr="00D132B5">
        <w:trPr>
          <w:trHeight w:hRule="exact" w:val="228"/>
          <w:jc w:val="center"/>
        </w:trPr>
        <w:tc>
          <w:tcPr>
            <w:tcW w:w="7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сам.р.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С</w:t>
            </w:r>
            <w:r w:rsidRPr="003B476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2</w:t>
            </w:r>
          </w:p>
        </w:tc>
      </w:tr>
      <w:tr w:rsidR="00D132B5" w:rsidTr="00D132B5">
        <w:trPr>
          <w:trHeight w:hRule="exact" w:val="287"/>
          <w:jc w:val="center"/>
        </w:trPr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6B">
              <w:rPr>
                <w:rStyle w:val="85pt"/>
                <w:rFonts w:eastAsiaTheme="minorHAnsi"/>
                <w:sz w:val="20"/>
                <w:szCs w:val="20"/>
              </w:rPr>
              <w:t>Общие требования к таре, упаковкам, контейнерам и цистернам при перевозках опасных грузов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обяз. уч. занятия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81040D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rFonts w:eastAsiaTheme="minorHAnsi"/>
                <w:sz w:val="20"/>
                <w:szCs w:val="20"/>
              </w:rPr>
              <w:t>Т4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2B5" w:rsidRPr="003B476B" w:rsidRDefault="0081040D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4</w:t>
            </w:r>
          </w:p>
        </w:tc>
      </w:tr>
      <w:tr w:rsidR="00D132B5" w:rsidTr="00D132B5">
        <w:trPr>
          <w:trHeight w:hRule="exact" w:val="357"/>
          <w:jc w:val="center"/>
        </w:trPr>
        <w:tc>
          <w:tcPr>
            <w:tcW w:w="7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сам.р.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4pt"/>
                <w:sz w:val="20"/>
                <w:szCs w:val="20"/>
              </w:rPr>
              <w:t>С</w:t>
            </w:r>
            <w:r w:rsidRPr="003B476B">
              <w:rPr>
                <w:rStyle w:val="8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4pt"/>
                <w:sz w:val="20"/>
                <w:szCs w:val="20"/>
              </w:rPr>
              <w:t>2</w:t>
            </w:r>
          </w:p>
        </w:tc>
      </w:tr>
      <w:tr w:rsidR="00D132B5" w:rsidTr="00D132B5">
        <w:trPr>
          <w:trHeight w:hRule="exact" w:val="224"/>
          <w:jc w:val="center"/>
        </w:trPr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6B">
              <w:rPr>
                <w:rStyle w:val="85pt"/>
                <w:rFonts w:eastAsiaTheme="minorHAnsi"/>
                <w:sz w:val="20"/>
                <w:szCs w:val="20"/>
              </w:rPr>
              <w:t>Требования к транспортным средствам и дополнительному оборудованию при перевозках опасных грузов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обяз. уч. занятия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81040D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6</w:t>
            </w:r>
          </w:p>
        </w:tc>
      </w:tr>
      <w:tr w:rsidR="00D132B5" w:rsidTr="00D132B5">
        <w:trPr>
          <w:trHeight w:hRule="exact" w:val="269"/>
          <w:jc w:val="center"/>
        </w:trPr>
        <w:tc>
          <w:tcPr>
            <w:tcW w:w="7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сам.р.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4pt"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4pt"/>
                <w:sz w:val="20"/>
                <w:szCs w:val="20"/>
              </w:rPr>
              <w:t>2</w:t>
            </w:r>
          </w:p>
        </w:tc>
      </w:tr>
      <w:tr w:rsidR="00D132B5" w:rsidTr="00D132B5">
        <w:trPr>
          <w:trHeight w:hRule="exact" w:val="288"/>
          <w:jc w:val="center"/>
        </w:trPr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6B">
              <w:rPr>
                <w:rStyle w:val="85pt"/>
                <w:rFonts w:eastAsiaTheme="minorHAnsi"/>
                <w:sz w:val="20"/>
                <w:szCs w:val="20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обяз. уч. занятия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81040D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4</w:t>
            </w:r>
          </w:p>
        </w:tc>
      </w:tr>
      <w:tr w:rsidR="00D132B5" w:rsidTr="00D132B5">
        <w:trPr>
          <w:trHeight w:hRule="exact" w:val="227"/>
          <w:jc w:val="center"/>
        </w:trPr>
        <w:tc>
          <w:tcPr>
            <w:tcW w:w="7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сам.р.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4pt"/>
                <w:sz w:val="20"/>
                <w:szCs w:val="20"/>
              </w:rPr>
              <w:t>С</w:t>
            </w:r>
            <w:r w:rsidRPr="003B476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4pt"/>
                <w:sz w:val="20"/>
                <w:szCs w:val="20"/>
              </w:rPr>
              <w:t>2</w:t>
            </w:r>
          </w:p>
        </w:tc>
      </w:tr>
      <w:tr w:rsidR="00D132B5" w:rsidTr="00D132B5">
        <w:trPr>
          <w:trHeight w:hRule="exact" w:val="279"/>
          <w:jc w:val="center"/>
        </w:trPr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6B">
              <w:rPr>
                <w:rStyle w:val="85pt"/>
                <w:rFonts w:eastAsiaTheme="minorHAnsi"/>
                <w:sz w:val="20"/>
                <w:szCs w:val="20"/>
              </w:rPr>
              <w:t>Запрещения, ограничения и вопросы совместимости при перевозках опасных грузов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обяз. уч. занятия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81040D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sz w:val="20"/>
                <w:szCs w:val="20"/>
              </w:rPr>
              <w:t>Т4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4</w:t>
            </w:r>
          </w:p>
        </w:tc>
      </w:tr>
      <w:tr w:rsidR="00D132B5" w:rsidTr="00D132B5">
        <w:trPr>
          <w:trHeight w:hRule="exact" w:val="270"/>
          <w:jc w:val="center"/>
        </w:trPr>
        <w:tc>
          <w:tcPr>
            <w:tcW w:w="7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сам.р.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4pt"/>
                <w:sz w:val="20"/>
                <w:szCs w:val="20"/>
              </w:rPr>
              <w:t>С</w:t>
            </w:r>
            <w:r w:rsidRPr="003B476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4pt"/>
                <w:sz w:val="20"/>
                <w:szCs w:val="20"/>
              </w:rPr>
              <w:t>2</w:t>
            </w:r>
          </w:p>
        </w:tc>
      </w:tr>
      <w:tr w:rsidR="00D132B5" w:rsidTr="00D132B5">
        <w:trPr>
          <w:trHeight w:hRule="exact" w:val="287"/>
          <w:jc w:val="center"/>
        </w:trPr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6B">
              <w:rPr>
                <w:rStyle w:val="85pt"/>
                <w:rFonts w:eastAsiaTheme="minorHAnsi"/>
                <w:sz w:val="20"/>
                <w:szCs w:val="20"/>
              </w:rPr>
              <w:t>Способы и организация перевозок опасных грузов в прямом автомобильном и мультимодальном сообщении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обяз. уч. занятия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81040D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6</w:t>
            </w:r>
          </w:p>
        </w:tc>
      </w:tr>
      <w:tr w:rsidR="00D132B5" w:rsidTr="00D132B5">
        <w:trPr>
          <w:trHeight w:hRule="exact" w:val="292"/>
          <w:jc w:val="center"/>
        </w:trPr>
        <w:tc>
          <w:tcPr>
            <w:tcW w:w="7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сам.р.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rStyle w:val="4pt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4pt"/>
                <w:sz w:val="20"/>
                <w:szCs w:val="20"/>
              </w:rPr>
              <w:t>С</w:t>
            </w:r>
            <w:r w:rsidRPr="003B476B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4pt"/>
                <w:sz w:val="20"/>
                <w:szCs w:val="20"/>
              </w:rPr>
              <w:t>2</w:t>
            </w:r>
          </w:p>
        </w:tc>
      </w:tr>
      <w:tr w:rsidR="00D132B5" w:rsidTr="00D132B5">
        <w:trPr>
          <w:trHeight w:hRule="exact" w:val="295"/>
          <w:jc w:val="center"/>
        </w:trPr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6B">
              <w:rPr>
                <w:rStyle w:val="85pt"/>
                <w:rFonts w:eastAsiaTheme="minorHAnsi"/>
                <w:sz w:val="20"/>
                <w:szCs w:val="20"/>
              </w:rPr>
              <w:t>Обязанности и ответственность участников перевозки опасных грузов и контроль за соблюдением установленных требований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обяз. уч. занятия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81040D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Т2</w:t>
            </w:r>
            <w:r w:rsidRPr="003B47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2</w:t>
            </w:r>
          </w:p>
        </w:tc>
      </w:tr>
      <w:tr w:rsidR="00D132B5" w:rsidTr="00D132B5">
        <w:trPr>
          <w:trHeight w:hRule="exact" w:val="272"/>
          <w:jc w:val="center"/>
        </w:trPr>
        <w:tc>
          <w:tcPr>
            <w:tcW w:w="7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сам.р.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</w:t>
            </w:r>
            <w:r w:rsidRPr="003B476B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2</w:t>
            </w:r>
          </w:p>
        </w:tc>
      </w:tr>
      <w:tr w:rsidR="00D132B5" w:rsidTr="00D132B5">
        <w:trPr>
          <w:trHeight w:hRule="exact" w:val="289"/>
          <w:jc w:val="center"/>
        </w:trPr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6B">
              <w:rPr>
                <w:rStyle w:val="85pt"/>
                <w:rFonts w:eastAsiaTheme="minorHAnsi"/>
                <w:sz w:val="20"/>
                <w:szCs w:val="20"/>
              </w:rPr>
              <w:t>Профилактические меры по обеспечению безопасности при осуществлении перевозок и погрузочно-разгрузочных работ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обяз. уч. занятия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81040D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sz w:val="20"/>
                <w:szCs w:val="20"/>
              </w:rPr>
              <w:t>Т4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4</w:t>
            </w:r>
          </w:p>
        </w:tc>
      </w:tr>
      <w:tr w:rsidR="00D132B5" w:rsidTr="00D132B5">
        <w:trPr>
          <w:trHeight w:hRule="exact" w:val="280"/>
          <w:jc w:val="center"/>
        </w:trPr>
        <w:tc>
          <w:tcPr>
            <w:tcW w:w="7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сам.р.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</w:t>
            </w:r>
            <w:r w:rsidRPr="003B476B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2</w:t>
            </w:r>
          </w:p>
        </w:tc>
      </w:tr>
      <w:tr w:rsidR="00D132B5" w:rsidTr="00D132B5">
        <w:trPr>
          <w:trHeight w:hRule="exact" w:val="283"/>
          <w:jc w:val="center"/>
        </w:trPr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6B">
              <w:rPr>
                <w:rStyle w:val="85pt"/>
                <w:rFonts w:eastAsiaTheme="minorHAnsi"/>
                <w:sz w:val="20"/>
                <w:szCs w:val="20"/>
              </w:rPr>
              <w:t>Действия водителя и экипажа в случае аварий и происшествий при перевозках опасных грузов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обяз. уч. занятия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81040D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sz w:val="20"/>
                <w:szCs w:val="20"/>
              </w:rPr>
              <w:t>Т2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2</w:t>
            </w:r>
          </w:p>
        </w:tc>
      </w:tr>
      <w:tr w:rsidR="00D132B5" w:rsidTr="00D132B5">
        <w:trPr>
          <w:trHeight w:hRule="exact" w:val="213"/>
          <w:jc w:val="center"/>
        </w:trPr>
        <w:tc>
          <w:tcPr>
            <w:tcW w:w="7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сам. 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4pt"/>
                <w:sz w:val="20"/>
                <w:szCs w:val="20"/>
              </w:rPr>
              <w:t>С</w:t>
            </w:r>
            <w:r w:rsidRPr="003B476B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4pt"/>
                <w:sz w:val="20"/>
                <w:szCs w:val="20"/>
              </w:rPr>
              <w:t>2</w:t>
            </w:r>
          </w:p>
        </w:tc>
      </w:tr>
      <w:tr w:rsidR="00D132B5" w:rsidTr="00D132B5">
        <w:trPr>
          <w:trHeight w:hRule="exact" w:val="347"/>
          <w:jc w:val="center"/>
        </w:trPr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6B">
              <w:rPr>
                <w:rStyle w:val="85pt"/>
                <w:rFonts w:eastAsiaTheme="minorHAnsi"/>
                <w:sz w:val="20"/>
                <w:szCs w:val="20"/>
              </w:rPr>
              <w:t>Транспортно-сопроводительная и разрешительная документация при перевозках опасных грузов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обяз. уч. занятия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81040D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Т4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2B5" w:rsidRPr="003B476B" w:rsidRDefault="0081040D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4</w:t>
            </w:r>
          </w:p>
        </w:tc>
      </w:tr>
      <w:tr w:rsidR="00D132B5" w:rsidTr="00D132B5">
        <w:trPr>
          <w:trHeight w:hRule="exact" w:val="282"/>
          <w:jc w:val="center"/>
        </w:trPr>
        <w:tc>
          <w:tcPr>
            <w:tcW w:w="7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сам.р.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81040D" w:rsidP="0081040D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t>С</w:t>
            </w:r>
            <w:r w:rsidRPr="003B476B"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2B5" w:rsidRPr="003B476B" w:rsidRDefault="0081040D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2</w:t>
            </w:r>
          </w:p>
        </w:tc>
      </w:tr>
      <w:tr w:rsidR="00D132B5" w:rsidTr="00D132B5">
        <w:trPr>
          <w:trHeight w:hRule="exact" w:val="285"/>
          <w:jc w:val="center"/>
        </w:trPr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192" w:lineRule="exact"/>
              <w:ind w:left="5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Составление плана обеспечения безопасности и ежегодного отчета предприятия о перевозках опасных грузов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02" w:lineRule="exact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обяз. уч. занятия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81040D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Т2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5E1270">
            <w:pPr>
              <w:pStyle w:val="4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2</w:t>
            </w:r>
          </w:p>
        </w:tc>
      </w:tr>
      <w:tr w:rsidR="00D132B5" w:rsidTr="00D132B5">
        <w:trPr>
          <w:trHeight w:hRule="exact" w:val="276"/>
          <w:jc w:val="center"/>
        </w:trPr>
        <w:tc>
          <w:tcPr>
            <w:tcW w:w="7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170" w:lineRule="exact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сам.р.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С</w:t>
            </w:r>
            <w:r w:rsidRPr="003B476B"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81040D" w:rsidP="005E1270">
            <w:pPr>
              <w:pStyle w:val="4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2</w:t>
            </w:r>
          </w:p>
        </w:tc>
      </w:tr>
      <w:tr w:rsidR="00D132B5" w:rsidTr="00D132B5">
        <w:trPr>
          <w:trHeight w:hRule="exact" w:val="279"/>
          <w:jc w:val="center"/>
        </w:trPr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Theme="minorHAnsi"/>
                <w:sz w:val="20"/>
                <w:szCs w:val="20"/>
              </w:rPr>
              <w:t>Зачет по дисциплине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197" w:lineRule="exact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обяз. уч. занятия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П4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4</w:t>
            </w:r>
          </w:p>
        </w:tc>
      </w:tr>
      <w:tr w:rsidR="00D132B5" w:rsidTr="00D132B5">
        <w:trPr>
          <w:trHeight w:hRule="exact" w:val="213"/>
          <w:jc w:val="center"/>
        </w:trPr>
        <w:tc>
          <w:tcPr>
            <w:tcW w:w="7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170" w:lineRule="exact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сам.р.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80" w:lineRule="exact"/>
              <w:jc w:val="center"/>
              <w:rPr>
                <w:sz w:val="20"/>
                <w:szCs w:val="20"/>
              </w:rPr>
            </w:pPr>
            <w:r w:rsidRPr="003B476B">
              <w:rPr>
                <w:rStyle w:val="4pt"/>
                <w:sz w:val="20"/>
                <w:szCs w:val="20"/>
              </w:rPr>
              <w:t>-</w:t>
            </w:r>
          </w:p>
        </w:tc>
      </w:tr>
      <w:tr w:rsidR="00D132B5" w:rsidTr="00D132B5">
        <w:trPr>
          <w:trHeight w:hRule="exact" w:val="323"/>
          <w:jc w:val="center"/>
        </w:trPr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85pt"/>
                <w:rFonts w:eastAsiaTheme="minorHAnsi"/>
              </w:rPr>
              <w:t>Консультации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197" w:lineRule="exact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обяз. уч. занятия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B64B2E" w:rsidRDefault="00D132B5" w:rsidP="00D41E46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Т16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16</w:t>
            </w:r>
          </w:p>
        </w:tc>
      </w:tr>
      <w:tr w:rsidR="00D132B5" w:rsidTr="00D132B5">
        <w:trPr>
          <w:trHeight w:hRule="exact" w:val="286"/>
          <w:jc w:val="center"/>
        </w:trPr>
        <w:tc>
          <w:tcPr>
            <w:tcW w:w="7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170" w:lineRule="exact"/>
              <w:ind w:left="80"/>
              <w:jc w:val="left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сам.р.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D41E46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-</w:t>
            </w:r>
            <w:r w:rsidRPr="003B476B">
              <w:rPr>
                <w:rStyle w:val="85pt"/>
                <w:sz w:val="20"/>
                <w:szCs w:val="20"/>
              </w:rPr>
              <w:t>.</w:t>
            </w:r>
          </w:p>
        </w:tc>
      </w:tr>
      <w:tr w:rsidR="00D132B5" w:rsidTr="00D132B5">
        <w:trPr>
          <w:trHeight w:val="208"/>
          <w:jc w:val="center"/>
        </w:trPr>
        <w:tc>
          <w:tcPr>
            <w:tcW w:w="7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6338B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6338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3B4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6338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132B5" w:rsidTr="00D132B5">
        <w:trPr>
          <w:trHeight w:hRule="exact" w:val="286"/>
          <w:jc w:val="center"/>
        </w:trPr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5E127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76B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 в неделю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170" w:lineRule="exact"/>
              <w:ind w:left="80"/>
              <w:jc w:val="left"/>
              <w:rPr>
                <w:rStyle w:val="85pt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8A">
              <w:rPr>
                <w:rStyle w:val="85pt"/>
                <w:rFonts w:eastAsiaTheme="minorHAnsi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A048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4B3">
              <w:rPr>
                <w:rStyle w:val="85pt"/>
                <w:rFonts w:eastAsiaTheme="minorHAnsi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3B476B" w:rsidRDefault="00D132B5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2B5" w:rsidRPr="00FF2951" w:rsidRDefault="00FF2951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951">
              <w:rPr>
                <w:rStyle w:val="85pt"/>
                <w:rFonts w:eastAsiaTheme="minorHAnsi"/>
                <w:b/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B5" w:rsidRPr="003B476B" w:rsidRDefault="00D132B5" w:rsidP="00B64B2E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b/>
                <w:sz w:val="20"/>
                <w:szCs w:val="20"/>
              </w:rPr>
            </w:pPr>
            <w:r>
              <w:rPr>
                <w:rStyle w:val="85pt"/>
                <w:b/>
                <w:sz w:val="20"/>
                <w:szCs w:val="20"/>
              </w:rPr>
              <w:t>268</w:t>
            </w:r>
          </w:p>
        </w:tc>
      </w:tr>
    </w:tbl>
    <w:p w:rsidR="00867E45" w:rsidRDefault="00867E45" w:rsidP="00867E45">
      <w:pPr>
        <w:spacing w:after="0" w:line="240" w:lineRule="auto"/>
        <w:rPr>
          <w:sz w:val="24"/>
          <w:szCs w:val="24"/>
        </w:rPr>
      </w:pPr>
    </w:p>
    <w:p w:rsidR="00477F28" w:rsidRDefault="00477F28"/>
    <w:sectPr w:rsidR="00477F28" w:rsidSect="00954C5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67E45"/>
    <w:rsid w:val="00025DF7"/>
    <w:rsid w:val="0007110F"/>
    <w:rsid w:val="00104DAE"/>
    <w:rsid w:val="00106D4B"/>
    <w:rsid w:val="00147AA5"/>
    <w:rsid w:val="0015208A"/>
    <w:rsid w:val="001754FA"/>
    <w:rsid w:val="001A6091"/>
    <w:rsid w:val="001C585D"/>
    <w:rsid w:val="001F3A34"/>
    <w:rsid w:val="00227462"/>
    <w:rsid w:val="00257CFB"/>
    <w:rsid w:val="002B54B8"/>
    <w:rsid w:val="0037606E"/>
    <w:rsid w:val="003B476B"/>
    <w:rsid w:val="00477F28"/>
    <w:rsid w:val="004953A9"/>
    <w:rsid w:val="004A6334"/>
    <w:rsid w:val="004C2C4A"/>
    <w:rsid w:val="004D44B3"/>
    <w:rsid w:val="00513BD0"/>
    <w:rsid w:val="00593AE4"/>
    <w:rsid w:val="005E2727"/>
    <w:rsid w:val="005E2ED3"/>
    <w:rsid w:val="0061714C"/>
    <w:rsid w:val="006338B4"/>
    <w:rsid w:val="006D7ACE"/>
    <w:rsid w:val="00706784"/>
    <w:rsid w:val="0073541D"/>
    <w:rsid w:val="0074143F"/>
    <w:rsid w:val="00752A16"/>
    <w:rsid w:val="00756817"/>
    <w:rsid w:val="00762F43"/>
    <w:rsid w:val="0081040D"/>
    <w:rsid w:val="00867E45"/>
    <w:rsid w:val="00877335"/>
    <w:rsid w:val="008C7B9E"/>
    <w:rsid w:val="0090248A"/>
    <w:rsid w:val="00954C53"/>
    <w:rsid w:val="009D007F"/>
    <w:rsid w:val="009D3B33"/>
    <w:rsid w:val="00A048F5"/>
    <w:rsid w:val="00AB6685"/>
    <w:rsid w:val="00AF649E"/>
    <w:rsid w:val="00B05E7F"/>
    <w:rsid w:val="00B64B2E"/>
    <w:rsid w:val="00BF11D7"/>
    <w:rsid w:val="00C02C77"/>
    <w:rsid w:val="00C45D7A"/>
    <w:rsid w:val="00C52C13"/>
    <w:rsid w:val="00D132B5"/>
    <w:rsid w:val="00D46713"/>
    <w:rsid w:val="00D51867"/>
    <w:rsid w:val="00D57888"/>
    <w:rsid w:val="00DF52A7"/>
    <w:rsid w:val="00E37A18"/>
    <w:rsid w:val="00E5478D"/>
    <w:rsid w:val="00E67BCA"/>
    <w:rsid w:val="00E92900"/>
    <w:rsid w:val="00F33DD5"/>
    <w:rsid w:val="00FF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67E4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867E4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867E45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5pt">
    <w:name w:val="Основной текст + 8;5 pt"/>
    <w:basedOn w:val="a3"/>
    <w:rsid w:val="00867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3"/>
    <w:rsid w:val="00867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867E4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67E45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4A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2M9y750ebj7iZFxGqF4E2bo8yu4=</DigestValue>
    </Reference>
    <Reference URI="#idOfficeObject" Type="http://www.w3.org/2000/09/xmldsig#Object">
      <DigestMethod Algorithm="http://www.w3.org/2000/09/xmldsig#sha1"/>
      <DigestValue>2l5RYpmMc3V/GU5XIvcJe64NWK8=</DigestValue>
    </Reference>
    <Reference URI="#idValidSigLnImg" Type="http://www.w3.org/2000/09/xmldsig#Object">
      <DigestMethod Algorithm="http://www.w3.org/2000/09/xmldsig#sha1"/>
      <DigestValue>vb0dPGk1Pds8UY7zVyBt5tLpjyE=</DigestValue>
    </Reference>
    <Reference URI="#idInvalidSigLnImg" Type="http://www.w3.org/2000/09/xmldsig#Object">
      <DigestMethod Algorithm="http://www.w3.org/2000/09/xmldsig#sha1"/>
      <DigestValue>8sPgAUhz5IY6hNIrfCikFmr/gA0=</DigestValue>
    </Reference>
  </SignedInfo>
  <SignatureValue>
    VfkSBnmRchPxy0nUPOOlTw+k2iaXxGJUw45jbbqXSRsDKy87kk2V7DoB3xR0m2u7pcn0Irap
    ZXoq8eAcr9YLkctKPuihciT6wFn3STQqZPzDInwQM7Xme2Dj6OOA4eDS2QRJqUnEeb7oS3iG
    daejvLW9XcZPtfeEqqlR6mEJokI=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9I4Fn3aqB1GRBuSD2v7lBBxl2+A=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emf?ContentType=image/x-emf">
        <DigestMethod Algorithm="http://www.w3.org/2000/09/xmldsig#sha1"/>
        <DigestValue>DJifsC3VETw6ql4Buo1bV0Y0rLU=</DigestValue>
      </Reference>
      <Reference URI="/word/settings.xml?ContentType=application/vnd.openxmlformats-officedocument.wordprocessingml.settings+xml">
        <DigestMethod Algorithm="http://www.w3.org/2000/09/xmldsig#sha1"/>
        <DigestValue>pD6JKUelB5Sjt74CH1ENeu5bVA8=</DigestValue>
      </Reference>
      <Reference URI="/word/styles.xml?ContentType=application/vnd.openxmlformats-officedocument.wordprocessingml.styles+xml">
        <DigestMethod Algorithm="http://www.w3.org/2000/09/xmldsig#sha1"/>
        <DigestValue>gCSGi3j/c5qw5YdQvudAwSu7d+g=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2023-01-18T10:43:44Z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{90079100-3EDC-4E12-9D85-6F4B1BD0BC81}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sjkAAIAqOAzErBsA6l7XbgAQ2AyAFS8AIK4bAIYCAAA3AgFG/KwbALJe124AENgMvF7XbvW8cjUgrhsAhgIAADcCAUa4y9puuMvabtSsGwB8shsANDiWbgAAAAC8XtduP17XbgAQ2Az/////K5gMbgAQ2AwAAAAAIK4bAAAAAUYAG3UMABDYDAAAAAAmAAAAhgIAAA0AAACGiAJuNwIBRgAbdQx1AAAAAAAAAAAAAAD8rRsAIK4bAPytGwAAABsAdQAAABAFAKSGAgAAKAAAAAAAAAAAAAAA6YgCbjcCAUYAAAAAAAAAAAAbdQx1AAAAAAAAABAFAK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CgKYphsADQAAABXv8m2cVwoCBgAAALinGwAZBAAAAQAAAA4AAACj7fJtnFcKArinGwABAAAAtKYbAJnw8m3IDAHaKKgbAAEAAAC8phsAVG3YbljM2m4wqBsAAKgbAB3u8m1YzNpuMzNrMgCAAAABAAAALO7ybRCnGwDEfeZ2AADmdl/PZzUYqBsAAAAAAKgDK3QVAAAA5KYbAAAAAACMrhsAHqbsdtcVmkP+////k33mdgYAAACAAVd1AAAAAAAAMgaAAVd1nwATANYKCrdYpxsANoFSdTi6MgYAAAAAgAFXdVinGwBVgVJ1gAFXdcgMAdpgCzgRgKcbAJOAUnV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LI5AACAKjgMxKwbAOpe124AENgMgBUvACCuGwCGAgAANwIBRvysGwCyXtduABDYDLxe1271vHI1IK4bAIYCAAA3AgFGuMvabrjL2m7UrBsAfLIbADQ4lm4AAAAAvF7Xbj9e124AENgM/////yuYDG4AENgMAAAAACCuGwAAAAFGABt1DAAQ2AwAAAAAJgAAAIYCAAANAAAAhogCbjcCAUYAG3UMdQAAAAAAAAAAAAAA/K0bACCuGwD8rRsAAAAbAHUAAAAQBQCkhgIAACgAAAAAAAAAAAAAAOmIAm43AgFGAAAAAAAAAAAAG3U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oCmKYbAA0AAAAV7/JtnFcKAgYAAAC4pxsAGQQAAAEAAAAOAAAAo+3ybZxXCgK4pxsAAQAAALSmGwCZ8PJtyAwB2iioGwABAAAAvKYbAFRt2G5YzNpuMKgbAACoGwAd7vJtWMzabjMzazIAgAAAAQAAACzu8m0QpxsAxH3mdgAA5nZfz2c1GKgbAAAAAACoAyt0FQAAAOSmGwAAAAAAjK4bAB6m7HbXFZpD/v///5N95nYGAAAAgAFXdQAAAAAAADIGgAFXdZ8AEwDWCgq3WKcbADaBUnU4ujIGAAAAAIABV3VYpxsAVYFSdYABV3XIDAHaYAs4EYCnGwCTgFJ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AAA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28</cp:revision>
  <cp:lastPrinted>2021-08-24T14:07:00Z</cp:lastPrinted>
  <dcterms:created xsi:type="dcterms:W3CDTF">2017-10-02T13:36:00Z</dcterms:created>
  <dcterms:modified xsi:type="dcterms:W3CDTF">2023-01-18T10:43:00Z</dcterms:modified>
</cp:coreProperties>
</file>