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D3" w:rsidRDefault="00FF3ED3" w:rsidP="00AB7D89">
      <w:pPr>
        <w:widowControl w:val="0"/>
        <w:suppressAutoHyphens/>
        <w:autoSpaceDN w:val="0"/>
        <w:spacing w:after="0" w:line="360" w:lineRule="auto"/>
        <w:jc w:val="center"/>
        <w:rPr>
          <w:rFonts w:ascii="Times New Roman" w:eastAsia="SimSun" w:hAnsi="Times New Roman" w:cs="Times New Roman"/>
          <w:kern w:val="3"/>
          <w:sz w:val="28"/>
          <w:szCs w:val="24"/>
          <w:lang w:val="en-US" w:eastAsia="zh-CN" w:bidi="hi-I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Строка подписи Microsoft Office..." style="position:absolute;left:0;text-align:left;margin-left:310.15pt;margin-top:-51.4pt;width:191.7pt;height:96.3pt;z-index:-251656192;mso-position-horizontal-relative:text;mso-position-vertical-relative:text" wrapcoords="-84 0 -84 21262 21600 21262 21600 0 -84 0">
            <v:imagedata r:id="rId5" o:title=""/>
            <o:lock v:ext="edit" ungrouping="t" rotation="t" cropping="t" verticies="t" text="t" grouping="t"/>
            <o:signatureline v:ext="edit" id="{0DCBD390-FBCB-4F5F-8C93-9D2D4A6B1336}" provid="{00000000-0000-0000-0000-000000000000}" o:suggestedsigner="Ельчищев Вячеслав Владимирович" o:suggestedsigner2="Начальник ПОУ&quot;Кропотинской АШ ДОСААФ России&quot;&quot;" o:suggestedsigneremail="dosaafkropotkin@mail.ru" issignatureline="t"/>
            <w10:wrap type="tight"/>
          </v:shape>
        </w:pict>
      </w:r>
    </w:p>
    <w:p w:rsidR="00FF3ED3" w:rsidRDefault="00FF3ED3" w:rsidP="00AB7D89">
      <w:pPr>
        <w:widowControl w:val="0"/>
        <w:suppressAutoHyphens/>
        <w:autoSpaceDN w:val="0"/>
        <w:spacing w:after="0" w:line="360" w:lineRule="auto"/>
        <w:jc w:val="center"/>
        <w:rPr>
          <w:rFonts w:ascii="Times New Roman" w:eastAsia="SimSun" w:hAnsi="Times New Roman" w:cs="Times New Roman"/>
          <w:kern w:val="3"/>
          <w:sz w:val="28"/>
          <w:szCs w:val="24"/>
          <w:lang w:val="en-US" w:eastAsia="zh-CN" w:bidi="hi-IN"/>
        </w:rPr>
      </w:pPr>
    </w:p>
    <w:p w:rsidR="00FF3ED3" w:rsidRDefault="00FF3ED3" w:rsidP="00AB7D89">
      <w:pPr>
        <w:widowControl w:val="0"/>
        <w:suppressAutoHyphens/>
        <w:autoSpaceDN w:val="0"/>
        <w:spacing w:after="0" w:line="360" w:lineRule="auto"/>
        <w:jc w:val="center"/>
        <w:rPr>
          <w:rFonts w:ascii="Times New Roman" w:eastAsia="SimSun" w:hAnsi="Times New Roman" w:cs="Times New Roman"/>
          <w:kern w:val="3"/>
          <w:sz w:val="28"/>
          <w:szCs w:val="24"/>
          <w:lang w:val="en-US" w:eastAsia="zh-CN" w:bidi="hi-IN"/>
        </w:rPr>
      </w:pPr>
    </w:p>
    <w:p w:rsidR="00FF3ED3" w:rsidRDefault="00FF3ED3" w:rsidP="00AB7D89">
      <w:pPr>
        <w:widowControl w:val="0"/>
        <w:suppressAutoHyphens/>
        <w:autoSpaceDN w:val="0"/>
        <w:spacing w:after="0" w:line="360" w:lineRule="auto"/>
        <w:jc w:val="center"/>
        <w:rPr>
          <w:rFonts w:ascii="Times New Roman" w:eastAsia="SimSun" w:hAnsi="Times New Roman" w:cs="Times New Roman"/>
          <w:kern w:val="3"/>
          <w:sz w:val="28"/>
          <w:szCs w:val="24"/>
          <w:lang w:val="en-US" w:eastAsia="zh-CN" w:bidi="hi-IN"/>
        </w:rPr>
      </w:pPr>
    </w:p>
    <w:p w:rsidR="00FF3ED3" w:rsidRDefault="00FF3ED3" w:rsidP="00AB7D89">
      <w:pPr>
        <w:widowControl w:val="0"/>
        <w:suppressAutoHyphens/>
        <w:autoSpaceDN w:val="0"/>
        <w:spacing w:after="0" w:line="360" w:lineRule="auto"/>
        <w:jc w:val="center"/>
        <w:rPr>
          <w:rFonts w:ascii="Times New Roman" w:eastAsia="SimSun" w:hAnsi="Times New Roman" w:cs="Times New Roman"/>
          <w:kern w:val="3"/>
          <w:sz w:val="28"/>
          <w:szCs w:val="24"/>
          <w:lang w:val="en-US" w:eastAsia="zh-CN" w:bidi="hi-IN"/>
        </w:rPr>
      </w:pPr>
    </w:p>
    <w:p w:rsidR="00AB7D89" w:rsidRPr="00AB7D89" w:rsidRDefault="00AB7D89" w:rsidP="00AB7D89">
      <w:pPr>
        <w:widowControl w:val="0"/>
        <w:suppressAutoHyphens/>
        <w:autoSpaceDN w:val="0"/>
        <w:spacing w:after="0" w:line="360" w:lineRule="auto"/>
        <w:jc w:val="center"/>
        <w:rPr>
          <w:rFonts w:ascii="Times New Roman" w:eastAsia="SimSun" w:hAnsi="Times New Roman" w:cs="Times New Roman"/>
          <w:kern w:val="3"/>
          <w:sz w:val="28"/>
          <w:szCs w:val="24"/>
          <w:lang w:eastAsia="zh-CN" w:bidi="hi-IN"/>
        </w:rPr>
      </w:pPr>
      <w:r w:rsidRPr="00AB7D89">
        <w:rPr>
          <w:rFonts w:ascii="Times New Roman" w:eastAsia="SimSun" w:hAnsi="Times New Roman" w:cs="Times New Roman"/>
          <w:kern w:val="3"/>
          <w:sz w:val="28"/>
          <w:szCs w:val="24"/>
          <w:lang w:eastAsia="zh-CN" w:bidi="hi-IN"/>
        </w:rPr>
        <w:t>Профессиональное образовательное  учреждение</w:t>
      </w:r>
    </w:p>
    <w:p w:rsidR="00AB7D89" w:rsidRPr="00AB7D89" w:rsidRDefault="00AB7D89" w:rsidP="00AB7D89">
      <w:pPr>
        <w:widowControl w:val="0"/>
        <w:suppressAutoHyphens/>
        <w:autoSpaceDN w:val="0"/>
        <w:spacing w:after="0" w:line="360" w:lineRule="auto"/>
        <w:jc w:val="center"/>
        <w:rPr>
          <w:rFonts w:ascii="Times New Roman" w:eastAsia="SimSun" w:hAnsi="Times New Roman" w:cs="Times New Roman"/>
          <w:kern w:val="3"/>
          <w:sz w:val="28"/>
          <w:szCs w:val="24"/>
          <w:lang w:eastAsia="zh-CN" w:bidi="hi-IN"/>
        </w:rPr>
      </w:pPr>
      <w:r w:rsidRPr="00AB7D89">
        <w:rPr>
          <w:rFonts w:ascii="Times New Roman" w:eastAsia="SimSun" w:hAnsi="Times New Roman" w:cs="Times New Roman"/>
          <w:kern w:val="3"/>
          <w:sz w:val="28"/>
          <w:szCs w:val="24"/>
          <w:lang w:eastAsia="zh-CN" w:bidi="hi-IN"/>
        </w:rPr>
        <w:t>«</w:t>
      </w:r>
      <w:proofErr w:type="spellStart"/>
      <w:r w:rsidRPr="00AB7D89">
        <w:rPr>
          <w:rFonts w:ascii="Times New Roman" w:eastAsia="SimSun" w:hAnsi="Times New Roman" w:cs="Times New Roman"/>
          <w:kern w:val="3"/>
          <w:sz w:val="28"/>
          <w:szCs w:val="24"/>
          <w:lang w:eastAsia="zh-CN" w:bidi="hi-IN"/>
        </w:rPr>
        <w:t>Кропоткинская</w:t>
      </w:r>
      <w:proofErr w:type="spellEnd"/>
      <w:r w:rsidRPr="00AB7D89">
        <w:rPr>
          <w:rFonts w:ascii="Times New Roman" w:eastAsia="SimSun" w:hAnsi="Times New Roman" w:cs="Times New Roman"/>
          <w:kern w:val="3"/>
          <w:sz w:val="28"/>
          <w:szCs w:val="24"/>
          <w:lang w:eastAsia="zh-CN" w:bidi="hi-IN"/>
        </w:rPr>
        <w:t xml:space="preserve"> автомобильная школа</w:t>
      </w:r>
    </w:p>
    <w:p w:rsidR="00AB7D89" w:rsidRPr="00AB7D89" w:rsidRDefault="00AB7D89" w:rsidP="00AB7D89">
      <w:pPr>
        <w:widowControl w:val="0"/>
        <w:suppressAutoHyphens/>
        <w:autoSpaceDN w:val="0"/>
        <w:spacing w:after="0" w:line="360" w:lineRule="auto"/>
        <w:jc w:val="center"/>
        <w:rPr>
          <w:rFonts w:ascii="Times New Roman" w:eastAsia="SimSun" w:hAnsi="Times New Roman" w:cs="Times New Roman"/>
          <w:kern w:val="3"/>
          <w:sz w:val="28"/>
          <w:szCs w:val="24"/>
          <w:lang w:eastAsia="zh-CN" w:bidi="hi-IN"/>
        </w:rPr>
      </w:pPr>
      <w:r w:rsidRPr="00AB7D89">
        <w:rPr>
          <w:rFonts w:ascii="Times New Roman" w:eastAsia="SimSun" w:hAnsi="Times New Roman" w:cs="Times New Roman"/>
          <w:kern w:val="3"/>
          <w:sz w:val="28"/>
          <w:szCs w:val="24"/>
          <w:lang w:eastAsia="zh-CN" w:bidi="hi-IN"/>
        </w:rPr>
        <w:t>общероссийской общественно-государственной организации Добровольное общество содействия армии, авиации и флоту России»</w:t>
      </w:r>
    </w:p>
    <w:p w:rsidR="00AB7D89" w:rsidRPr="00AB7D89" w:rsidRDefault="00AB7D89" w:rsidP="00AB7D89">
      <w:pPr>
        <w:widowControl w:val="0"/>
        <w:suppressAutoHyphens/>
        <w:autoSpaceDN w:val="0"/>
        <w:spacing w:after="0" w:line="360" w:lineRule="auto"/>
        <w:jc w:val="both"/>
        <w:rPr>
          <w:rFonts w:ascii="Times New Roman" w:eastAsia="SimSun" w:hAnsi="Times New Roman" w:cs="Times New Roman"/>
          <w:b/>
          <w:kern w:val="3"/>
          <w:sz w:val="20"/>
          <w:szCs w:val="20"/>
          <w:lang w:eastAsia="zh-CN" w:bidi="hi-IN"/>
        </w:rPr>
      </w:pPr>
      <w:r w:rsidRPr="00AB7D89">
        <w:rPr>
          <w:rFonts w:ascii="Times New Roman" w:eastAsia="SimSun" w:hAnsi="Times New Roman" w:cs="Times New Roman"/>
          <w:b/>
          <w:kern w:val="3"/>
          <w:sz w:val="20"/>
          <w:szCs w:val="20"/>
          <w:lang w:eastAsia="zh-CN" w:bidi="hi-IN"/>
        </w:rPr>
        <w:t xml:space="preserve">                                 </w:t>
      </w:r>
    </w:p>
    <w:p w:rsidR="00AB7D89" w:rsidRPr="00AB7D89" w:rsidRDefault="00AB7D89" w:rsidP="00AB7D89">
      <w:pPr>
        <w:widowControl w:val="0"/>
        <w:suppressAutoHyphens/>
        <w:autoSpaceDN w:val="0"/>
        <w:spacing w:after="0" w:line="360" w:lineRule="auto"/>
        <w:jc w:val="both"/>
        <w:rPr>
          <w:rFonts w:ascii="Times New Roman" w:eastAsia="SimSun" w:hAnsi="Times New Roman" w:cs="Times New Roman"/>
          <w:b/>
          <w:kern w:val="3"/>
          <w:sz w:val="20"/>
          <w:szCs w:val="20"/>
          <w:lang w:eastAsia="zh-CN" w:bidi="hi-IN"/>
        </w:rPr>
      </w:pPr>
    </w:p>
    <w:p w:rsidR="00AB7D89" w:rsidRPr="00AB7D89" w:rsidRDefault="00AB7D89" w:rsidP="00AB7D89">
      <w:pPr>
        <w:widowControl w:val="0"/>
        <w:suppressAutoHyphens/>
        <w:autoSpaceDN w:val="0"/>
        <w:spacing w:after="0" w:line="360" w:lineRule="auto"/>
        <w:jc w:val="both"/>
        <w:rPr>
          <w:rFonts w:ascii="Times New Roman" w:eastAsia="SimSun" w:hAnsi="Times New Roman" w:cs="Times New Roman"/>
          <w:b/>
          <w:kern w:val="3"/>
          <w:sz w:val="20"/>
          <w:szCs w:val="20"/>
          <w:lang w:eastAsia="zh-CN" w:bidi="hi-IN"/>
        </w:rPr>
      </w:pPr>
    </w:p>
    <w:p w:rsidR="005A7A81" w:rsidRPr="005A7A81" w:rsidRDefault="005A7A81" w:rsidP="005A7A81">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5A7A81">
        <w:rPr>
          <w:rFonts w:ascii="Times New Roman" w:eastAsia="SimSun" w:hAnsi="Times New Roman" w:cs="Times New Roman"/>
          <w:b/>
          <w:kern w:val="3"/>
          <w:sz w:val="20"/>
          <w:szCs w:val="20"/>
          <w:lang w:eastAsia="zh-CN" w:bidi="hi-IN"/>
        </w:rPr>
        <w:t xml:space="preserve">                           Согласованно</w:t>
      </w:r>
      <w:proofErr w:type="gramStart"/>
      <w:r w:rsidRPr="005A7A81">
        <w:rPr>
          <w:rFonts w:ascii="Times New Roman" w:eastAsia="SimSun" w:hAnsi="Times New Roman" w:cs="Times New Roman"/>
          <w:b/>
          <w:kern w:val="3"/>
          <w:sz w:val="20"/>
          <w:szCs w:val="20"/>
          <w:lang w:eastAsia="zh-CN" w:bidi="hi-IN"/>
        </w:rPr>
        <w:t xml:space="preserve"> </w:t>
      </w:r>
      <w:r w:rsidRPr="005A7A81">
        <w:rPr>
          <w:rFonts w:ascii="Times New Roman" w:eastAsia="SimSun" w:hAnsi="Times New Roman" w:cs="Times New Roman"/>
          <w:b/>
          <w:kern w:val="3"/>
          <w:sz w:val="20"/>
          <w:szCs w:val="20"/>
          <w:lang w:eastAsia="zh-CN" w:bidi="hi-IN"/>
        </w:rPr>
        <w:tab/>
      </w:r>
      <w:r w:rsidRPr="005A7A81">
        <w:rPr>
          <w:rFonts w:ascii="Times New Roman" w:eastAsia="SimSun" w:hAnsi="Times New Roman" w:cs="Times New Roman"/>
          <w:b/>
          <w:kern w:val="3"/>
          <w:sz w:val="20"/>
          <w:szCs w:val="20"/>
          <w:lang w:eastAsia="zh-CN" w:bidi="hi-IN"/>
        </w:rPr>
        <w:tab/>
      </w:r>
      <w:r w:rsidRPr="005A7A81">
        <w:rPr>
          <w:rFonts w:ascii="Times New Roman" w:eastAsia="SimSun" w:hAnsi="Times New Roman" w:cs="Times New Roman"/>
          <w:b/>
          <w:kern w:val="3"/>
          <w:sz w:val="20"/>
          <w:szCs w:val="20"/>
          <w:lang w:eastAsia="zh-CN" w:bidi="hi-IN"/>
        </w:rPr>
        <w:tab/>
      </w:r>
      <w:r w:rsidRPr="005A7A81">
        <w:rPr>
          <w:rFonts w:ascii="Times New Roman" w:eastAsia="SimSun" w:hAnsi="Times New Roman" w:cs="Times New Roman"/>
          <w:b/>
          <w:kern w:val="3"/>
          <w:sz w:val="20"/>
          <w:szCs w:val="20"/>
          <w:lang w:eastAsia="zh-CN" w:bidi="hi-IN"/>
        </w:rPr>
        <w:tab/>
      </w:r>
      <w:r w:rsidRPr="005A7A81">
        <w:rPr>
          <w:rFonts w:ascii="Times New Roman" w:eastAsia="SimSun" w:hAnsi="Times New Roman" w:cs="Times New Roman"/>
          <w:b/>
          <w:kern w:val="3"/>
          <w:sz w:val="20"/>
          <w:szCs w:val="20"/>
          <w:lang w:eastAsia="zh-CN" w:bidi="hi-IN"/>
        </w:rPr>
        <w:tab/>
      </w:r>
      <w:r w:rsidRPr="005A7A81">
        <w:rPr>
          <w:rFonts w:ascii="Times New Roman" w:eastAsia="SimSun" w:hAnsi="Times New Roman" w:cs="Times New Roman"/>
          <w:b/>
          <w:kern w:val="3"/>
          <w:sz w:val="20"/>
          <w:szCs w:val="20"/>
          <w:lang w:eastAsia="zh-CN" w:bidi="hi-IN"/>
        </w:rPr>
        <w:tab/>
      </w:r>
      <w:r w:rsidRPr="005A7A81">
        <w:rPr>
          <w:rFonts w:ascii="Times New Roman" w:eastAsia="SimSun" w:hAnsi="Times New Roman" w:cs="Times New Roman"/>
          <w:b/>
          <w:kern w:val="3"/>
          <w:sz w:val="20"/>
          <w:szCs w:val="20"/>
          <w:lang w:eastAsia="zh-CN" w:bidi="hi-IN"/>
        </w:rPr>
        <w:tab/>
        <w:t>У</w:t>
      </w:r>
      <w:proofErr w:type="gramEnd"/>
      <w:r w:rsidRPr="005A7A81">
        <w:rPr>
          <w:rFonts w:ascii="Times New Roman" w:eastAsia="SimSun" w:hAnsi="Times New Roman" w:cs="Times New Roman"/>
          <w:b/>
          <w:kern w:val="3"/>
          <w:sz w:val="20"/>
          <w:szCs w:val="20"/>
          <w:lang w:eastAsia="zh-CN" w:bidi="hi-IN"/>
        </w:rPr>
        <w:t>тверждаю</w:t>
      </w:r>
    </w:p>
    <w:p w:rsidR="005A7A81" w:rsidRPr="005A7A81" w:rsidRDefault="005A7A81" w:rsidP="005A7A81">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5A7A81">
        <w:rPr>
          <w:rFonts w:ascii="Times New Roman" w:eastAsia="SimSun" w:hAnsi="Times New Roman" w:cs="Times New Roman"/>
          <w:b/>
          <w:kern w:val="3"/>
          <w:sz w:val="20"/>
          <w:szCs w:val="20"/>
          <w:lang w:eastAsia="zh-CN" w:bidi="hi-IN"/>
        </w:rPr>
        <w:t>На педагогическом совете ПОУ «</w:t>
      </w:r>
      <w:proofErr w:type="spellStart"/>
      <w:r w:rsidRPr="005A7A81">
        <w:rPr>
          <w:rFonts w:ascii="Times New Roman" w:eastAsia="SimSun" w:hAnsi="Times New Roman" w:cs="Times New Roman"/>
          <w:b/>
          <w:kern w:val="3"/>
          <w:sz w:val="20"/>
          <w:szCs w:val="20"/>
          <w:lang w:eastAsia="zh-CN" w:bidi="hi-IN"/>
        </w:rPr>
        <w:t>Кропоткинская</w:t>
      </w:r>
      <w:proofErr w:type="spellEnd"/>
      <w:r w:rsidRPr="005A7A81">
        <w:rPr>
          <w:rFonts w:ascii="Times New Roman" w:eastAsia="SimSun" w:hAnsi="Times New Roman" w:cs="Times New Roman"/>
          <w:b/>
          <w:kern w:val="3"/>
          <w:sz w:val="20"/>
          <w:szCs w:val="20"/>
          <w:lang w:eastAsia="zh-CN" w:bidi="hi-IN"/>
        </w:rPr>
        <w:tab/>
      </w:r>
      <w:r w:rsidRPr="005A7A81">
        <w:rPr>
          <w:rFonts w:ascii="Times New Roman" w:eastAsia="SimSun" w:hAnsi="Times New Roman" w:cs="Times New Roman"/>
          <w:b/>
          <w:kern w:val="3"/>
          <w:sz w:val="20"/>
          <w:szCs w:val="20"/>
          <w:lang w:eastAsia="zh-CN" w:bidi="hi-IN"/>
        </w:rPr>
        <w:tab/>
        <w:t xml:space="preserve">      Начальник ПОУ «</w:t>
      </w:r>
      <w:proofErr w:type="spellStart"/>
      <w:r w:rsidRPr="005A7A81">
        <w:rPr>
          <w:rFonts w:ascii="Times New Roman" w:eastAsia="SimSun" w:hAnsi="Times New Roman" w:cs="Times New Roman"/>
          <w:b/>
          <w:kern w:val="3"/>
          <w:sz w:val="20"/>
          <w:szCs w:val="20"/>
          <w:lang w:eastAsia="zh-CN" w:bidi="hi-IN"/>
        </w:rPr>
        <w:t>Кропоткинская</w:t>
      </w:r>
      <w:proofErr w:type="spellEnd"/>
    </w:p>
    <w:p w:rsidR="005A7A81" w:rsidRPr="005A7A81" w:rsidRDefault="005A7A81" w:rsidP="005A7A81">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5A7A81">
        <w:rPr>
          <w:rFonts w:ascii="Times New Roman" w:eastAsia="SimSun" w:hAnsi="Times New Roman" w:cs="Times New Roman"/>
          <w:b/>
          <w:kern w:val="3"/>
          <w:sz w:val="20"/>
          <w:szCs w:val="20"/>
          <w:lang w:eastAsia="zh-CN" w:bidi="hi-IN"/>
        </w:rPr>
        <w:t xml:space="preserve">   АШ ДОСААФ России»  протокол № 4 </w:t>
      </w:r>
      <w:r w:rsidRPr="005A7A81">
        <w:rPr>
          <w:rFonts w:ascii="Times New Roman" w:eastAsia="SimSun" w:hAnsi="Times New Roman" w:cs="Times New Roman"/>
          <w:b/>
          <w:kern w:val="3"/>
          <w:sz w:val="20"/>
          <w:szCs w:val="20"/>
          <w:lang w:eastAsia="zh-CN" w:bidi="hi-IN"/>
        </w:rPr>
        <w:tab/>
      </w:r>
      <w:r w:rsidRPr="005A7A81">
        <w:rPr>
          <w:rFonts w:ascii="Times New Roman" w:eastAsia="SimSun" w:hAnsi="Times New Roman" w:cs="Times New Roman"/>
          <w:b/>
          <w:kern w:val="3"/>
          <w:sz w:val="20"/>
          <w:szCs w:val="20"/>
          <w:lang w:eastAsia="zh-CN" w:bidi="hi-IN"/>
        </w:rPr>
        <w:tab/>
      </w:r>
      <w:r w:rsidRPr="005A7A81">
        <w:rPr>
          <w:rFonts w:ascii="Times New Roman" w:eastAsia="SimSun" w:hAnsi="Times New Roman" w:cs="Times New Roman"/>
          <w:b/>
          <w:kern w:val="3"/>
          <w:sz w:val="20"/>
          <w:szCs w:val="20"/>
          <w:lang w:eastAsia="zh-CN" w:bidi="hi-IN"/>
        </w:rPr>
        <w:tab/>
      </w:r>
      <w:r w:rsidRPr="005A7A81">
        <w:rPr>
          <w:rFonts w:ascii="Times New Roman" w:eastAsia="SimSun" w:hAnsi="Times New Roman" w:cs="Times New Roman"/>
          <w:b/>
          <w:kern w:val="3"/>
          <w:sz w:val="20"/>
          <w:szCs w:val="20"/>
          <w:lang w:eastAsia="zh-CN" w:bidi="hi-IN"/>
        </w:rPr>
        <w:tab/>
        <w:t xml:space="preserve">АШ ДОСААФ России» </w:t>
      </w:r>
    </w:p>
    <w:p w:rsidR="005A7A81" w:rsidRPr="005A7A81" w:rsidRDefault="005A7A81" w:rsidP="005A7A81">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5A7A81">
        <w:rPr>
          <w:rFonts w:ascii="Times New Roman" w:eastAsia="SimSun" w:hAnsi="Times New Roman" w:cs="Times New Roman"/>
          <w:b/>
          <w:kern w:val="3"/>
          <w:sz w:val="20"/>
          <w:szCs w:val="20"/>
          <w:lang w:eastAsia="zh-CN" w:bidi="hi-IN"/>
        </w:rPr>
        <w:t xml:space="preserve">                  от «29» декабря 2022 года</w:t>
      </w:r>
      <w:r w:rsidRPr="005A7A81">
        <w:rPr>
          <w:rFonts w:ascii="Times New Roman" w:eastAsia="SimSun" w:hAnsi="Times New Roman" w:cs="Times New Roman"/>
          <w:b/>
          <w:kern w:val="3"/>
          <w:sz w:val="20"/>
          <w:szCs w:val="20"/>
          <w:lang w:eastAsia="zh-CN" w:bidi="hi-IN"/>
        </w:rPr>
        <w:tab/>
      </w:r>
      <w:r w:rsidRPr="005A7A81">
        <w:rPr>
          <w:rFonts w:ascii="Times New Roman" w:eastAsia="SimSun" w:hAnsi="Times New Roman" w:cs="Times New Roman"/>
          <w:b/>
          <w:kern w:val="3"/>
          <w:sz w:val="20"/>
          <w:szCs w:val="20"/>
          <w:lang w:eastAsia="zh-CN" w:bidi="hi-IN"/>
        </w:rPr>
        <w:tab/>
      </w:r>
      <w:r w:rsidRPr="005A7A81">
        <w:rPr>
          <w:rFonts w:ascii="Times New Roman" w:eastAsia="SimSun" w:hAnsi="Times New Roman" w:cs="Times New Roman"/>
          <w:b/>
          <w:kern w:val="3"/>
          <w:sz w:val="20"/>
          <w:szCs w:val="20"/>
          <w:lang w:eastAsia="zh-CN" w:bidi="hi-IN"/>
        </w:rPr>
        <w:tab/>
      </w:r>
      <w:r w:rsidRPr="005A7A81">
        <w:rPr>
          <w:rFonts w:ascii="Times New Roman" w:eastAsia="SimSun" w:hAnsi="Times New Roman" w:cs="Times New Roman"/>
          <w:b/>
          <w:kern w:val="3"/>
          <w:sz w:val="20"/>
          <w:szCs w:val="20"/>
          <w:lang w:eastAsia="zh-CN" w:bidi="hi-IN"/>
        </w:rPr>
        <w:tab/>
        <w:t xml:space="preserve">      _________________</w:t>
      </w:r>
      <w:r w:rsidRPr="005A7A81">
        <w:rPr>
          <w:rFonts w:ascii="Times New Roman" w:eastAsia="SimSun" w:hAnsi="Times New Roman" w:cs="Mangal"/>
          <w:b/>
          <w:bCs/>
          <w:kern w:val="3"/>
          <w:sz w:val="20"/>
          <w:szCs w:val="20"/>
          <w:lang w:eastAsia="zh-CN" w:bidi="hi-IN"/>
        </w:rPr>
        <w:t xml:space="preserve"> </w:t>
      </w:r>
      <w:r w:rsidRPr="005A7A81">
        <w:rPr>
          <w:rFonts w:ascii="Times New Roman" w:eastAsia="SimSun" w:hAnsi="Times New Roman" w:cs="Times New Roman"/>
          <w:b/>
          <w:kern w:val="3"/>
          <w:sz w:val="20"/>
          <w:szCs w:val="20"/>
          <w:lang w:eastAsia="zh-CN" w:bidi="hi-IN"/>
        </w:rPr>
        <w:t xml:space="preserve">В.В. </w:t>
      </w:r>
      <w:proofErr w:type="spellStart"/>
      <w:r w:rsidRPr="005A7A81">
        <w:rPr>
          <w:rFonts w:ascii="Times New Roman" w:eastAsia="SimSun" w:hAnsi="Times New Roman" w:cs="Times New Roman"/>
          <w:b/>
          <w:kern w:val="3"/>
          <w:sz w:val="20"/>
          <w:szCs w:val="20"/>
          <w:lang w:eastAsia="zh-CN" w:bidi="hi-IN"/>
        </w:rPr>
        <w:t>Ельчищев</w:t>
      </w:r>
      <w:proofErr w:type="spellEnd"/>
    </w:p>
    <w:p w:rsidR="005A7A81" w:rsidRPr="005A7A81" w:rsidRDefault="005A7A81" w:rsidP="005A7A81">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5A7A81">
        <w:rPr>
          <w:rFonts w:ascii="Times New Roman" w:eastAsia="SimSun" w:hAnsi="Times New Roman" w:cs="Mangal"/>
          <w:b/>
          <w:bCs/>
          <w:kern w:val="3"/>
          <w:sz w:val="20"/>
          <w:szCs w:val="20"/>
          <w:lang w:eastAsia="zh-CN" w:bidi="hi-IN"/>
        </w:rPr>
        <w:t xml:space="preserve"> «29»  декабря 2022 года</w:t>
      </w:r>
    </w:p>
    <w:p w:rsidR="00AB7D89" w:rsidRPr="00AB7D89" w:rsidRDefault="00AB7D89" w:rsidP="00AB7D89">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B7D89" w:rsidRPr="00AB7D89" w:rsidRDefault="00AB7D89" w:rsidP="00AB7D89">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B7D89" w:rsidRPr="00AB7D89" w:rsidRDefault="00AB7D89" w:rsidP="00AB7D89">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B7D89" w:rsidRPr="00AB7D89" w:rsidRDefault="00AB7D89" w:rsidP="00AB7D89">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B7D89" w:rsidRPr="00AB7D89" w:rsidRDefault="00AB7D89" w:rsidP="00AB7D89">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B7D89" w:rsidRPr="00AB7D89" w:rsidRDefault="00AB7D89" w:rsidP="00AB7D89">
      <w:pPr>
        <w:widowControl w:val="0"/>
        <w:suppressAutoHyphens/>
        <w:autoSpaceDN w:val="0"/>
        <w:spacing w:after="0" w:line="360" w:lineRule="auto"/>
        <w:jc w:val="center"/>
        <w:rPr>
          <w:rFonts w:ascii="Times New Roman" w:eastAsia="Adobe Myungjo Std M" w:hAnsi="Times New Roman" w:cs="Times New Roman"/>
          <w:b/>
          <w:kern w:val="3"/>
          <w:sz w:val="24"/>
          <w:szCs w:val="24"/>
          <w:lang w:eastAsia="zh-CN" w:bidi="hi-IN"/>
        </w:rPr>
      </w:pPr>
      <w:r w:rsidRPr="00AB7D89">
        <w:rPr>
          <w:rFonts w:ascii="Times New Roman" w:eastAsia="Adobe Myungjo Std M" w:hAnsi="Times New Roman" w:cs="Times New Roman"/>
          <w:b/>
          <w:kern w:val="3"/>
          <w:sz w:val="24"/>
          <w:szCs w:val="24"/>
          <w:lang w:eastAsia="zh-CN" w:bidi="hi-IN"/>
        </w:rPr>
        <w:t>ПРОГРАММА ПОВЫШЕНИЯ КВАЛИФИКАЦИИ ВОДИТЕЛЕЙ ТРАНСПОРТНЫХ СРЕДСТВ КАТЕГОРИИ "B" ДЛЯ УПРАВЛЕНИЯ ТРАНСПОРТНЫМИ СРЕДСТВАМИ, ОБОРУДОВАННЫМИ УСТРОЙСТВАМИ ДЛЯ ПОДАЧИ СПЕЦИАЛЬНЫХ СВЕТОВЫХ И ЗВУКОВЫХ СИГНАЛОВ</w:t>
      </w:r>
    </w:p>
    <w:p w:rsidR="00AB7D89" w:rsidRPr="00AB7D89" w:rsidRDefault="00AB7D89" w:rsidP="00AB7D89">
      <w:pPr>
        <w:widowControl w:val="0"/>
        <w:suppressAutoHyphens/>
        <w:autoSpaceDN w:val="0"/>
        <w:spacing w:after="0" w:line="360" w:lineRule="auto"/>
        <w:jc w:val="center"/>
        <w:rPr>
          <w:rFonts w:ascii="Times New Roman" w:eastAsia="Adobe Myungjo Std M" w:hAnsi="Times New Roman" w:cs="Times New Roman"/>
          <w:b/>
          <w:kern w:val="3"/>
          <w:sz w:val="24"/>
          <w:szCs w:val="24"/>
          <w:lang w:eastAsia="zh-CN" w:bidi="hi-IN"/>
        </w:rPr>
      </w:pPr>
      <w:r w:rsidRPr="00AB7D89">
        <w:rPr>
          <w:rFonts w:ascii="Times New Roman" w:eastAsia="Adobe Myungjo Std M" w:hAnsi="Times New Roman" w:cs="Times New Roman"/>
          <w:b/>
          <w:kern w:val="3"/>
          <w:sz w:val="24"/>
          <w:szCs w:val="24"/>
          <w:lang w:eastAsia="zh-CN" w:bidi="hi-IN"/>
        </w:rPr>
        <w:t xml:space="preserve"> </w:t>
      </w:r>
    </w:p>
    <w:p w:rsidR="00AB7D89" w:rsidRPr="00AB7D89" w:rsidRDefault="00AB7D89" w:rsidP="00AB7D89">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AB7D89">
        <w:rPr>
          <w:rFonts w:ascii="Times New Roman" w:eastAsia="SimSun" w:hAnsi="Times New Roman" w:cs="Times New Roman"/>
          <w:kern w:val="3"/>
          <w:sz w:val="24"/>
          <w:szCs w:val="24"/>
          <w:lang w:eastAsia="zh-CN" w:bidi="hi-IN"/>
        </w:rPr>
        <w:t>Форма обучения: очная</w:t>
      </w:r>
    </w:p>
    <w:p w:rsidR="00AB7D89" w:rsidRPr="00AB7D89" w:rsidRDefault="00AB7D89" w:rsidP="00AB7D89">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AB7D89" w:rsidRPr="00AB7D89" w:rsidRDefault="00AB7D89" w:rsidP="00AB7D89">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AB7D89">
        <w:rPr>
          <w:rFonts w:ascii="Times New Roman" w:eastAsia="SimSun" w:hAnsi="Times New Roman" w:cs="Times New Roman"/>
          <w:kern w:val="3"/>
          <w:sz w:val="24"/>
          <w:szCs w:val="24"/>
          <w:lang w:eastAsia="zh-CN" w:bidi="hi-IN"/>
        </w:rPr>
        <w:t>Срок освоения: 36 ч.</w:t>
      </w:r>
    </w:p>
    <w:p w:rsidR="00AB7D89" w:rsidRPr="00AB7D89" w:rsidRDefault="00AB7D89" w:rsidP="00AB7D89">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AB7D89" w:rsidRPr="00AB7D89" w:rsidRDefault="00AB7D89" w:rsidP="00AB7D89">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AB7D89">
        <w:rPr>
          <w:rFonts w:ascii="Times New Roman" w:eastAsia="SimSun" w:hAnsi="Times New Roman" w:cs="Mangal"/>
          <w:kern w:val="3"/>
          <w:sz w:val="24"/>
          <w:szCs w:val="24"/>
          <w:lang w:eastAsia="zh-CN" w:bidi="hi-IN"/>
        </w:rPr>
        <w:t>Язык: Русский</w:t>
      </w:r>
    </w:p>
    <w:p w:rsidR="00AB7D89" w:rsidRPr="00AB7D89" w:rsidRDefault="00AB7D89" w:rsidP="00AB7D89">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B7D89" w:rsidRPr="00AB7D89" w:rsidRDefault="00AB7D89" w:rsidP="00AB7D89">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B7D89" w:rsidRPr="00AB7D89" w:rsidRDefault="00AB7D89" w:rsidP="00AB7D89">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B7D89" w:rsidRPr="00AB7D89" w:rsidRDefault="00AB7D89" w:rsidP="00AB7D89">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B7D89" w:rsidRPr="00AB7D89" w:rsidRDefault="00AB7D89" w:rsidP="00AB7D89">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AB7D89">
        <w:rPr>
          <w:rFonts w:ascii="Times New Roman" w:eastAsia="SimSun" w:hAnsi="Times New Roman" w:cs="Times New Roman"/>
          <w:kern w:val="3"/>
          <w:sz w:val="24"/>
          <w:szCs w:val="24"/>
          <w:lang w:eastAsia="zh-CN" w:bidi="hi-IN"/>
        </w:rPr>
        <w:t>Авторы-составители программы:</w:t>
      </w:r>
    </w:p>
    <w:p w:rsidR="00AB7D89" w:rsidRPr="00AB7D89" w:rsidRDefault="00AB7D89" w:rsidP="00AB7D89">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AB7D89">
        <w:rPr>
          <w:rFonts w:ascii="Times New Roman" w:eastAsia="SimSun" w:hAnsi="Times New Roman" w:cs="Times New Roman"/>
          <w:kern w:val="3"/>
          <w:sz w:val="24"/>
          <w:szCs w:val="24"/>
          <w:lang w:eastAsia="zh-CN" w:bidi="hi-IN"/>
        </w:rPr>
        <w:t>Заместители начальника ПОУ</w:t>
      </w:r>
    </w:p>
    <w:p w:rsidR="00AB7D89" w:rsidRPr="00AB7D89" w:rsidRDefault="00AB7D89" w:rsidP="00AB7D89">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AB7D89">
        <w:rPr>
          <w:rFonts w:ascii="Times New Roman" w:eastAsia="SimSun" w:hAnsi="Times New Roman" w:cs="Times New Roman"/>
          <w:kern w:val="3"/>
          <w:sz w:val="24"/>
          <w:szCs w:val="24"/>
          <w:lang w:eastAsia="zh-CN" w:bidi="hi-IN"/>
        </w:rPr>
        <w:t>«</w:t>
      </w:r>
      <w:proofErr w:type="spellStart"/>
      <w:r w:rsidRPr="00AB7D89">
        <w:rPr>
          <w:rFonts w:ascii="Times New Roman" w:eastAsia="SimSun" w:hAnsi="Times New Roman" w:cs="Times New Roman"/>
          <w:kern w:val="3"/>
          <w:sz w:val="24"/>
          <w:szCs w:val="24"/>
          <w:lang w:eastAsia="zh-CN" w:bidi="hi-IN"/>
        </w:rPr>
        <w:t>Кропоткинская</w:t>
      </w:r>
      <w:proofErr w:type="spellEnd"/>
      <w:r w:rsidRPr="00AB7D89">
        <w:rPr>
          <w:rFonts w:ascii="Times New Roman" w:eastAsia="SimSun" w:hAnsi="Times New Roman" w:cs="Times New Roman"/>
          <w:kern w:val="3"/>
          <w:sz w:val="24"/>
          <w:szCs w:val="24"/>
          <w:lang w:eastAsia="zh-CN" w:bidi="hi-IN"/>
        </w:rPr>
        <w:t xml:space="preserve"> АШ ДОСААФ России» Воробьев С. А., Кривошей К.В.</w:t>
      </w:r>
    </w:p>
    <w:p w:rsidR="00AB7D89" w:rsidRPr="00AB7D89" w:rsidRDefault="00AB7D89" w:rsidP="00AB7D89">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AB7D89">
        <w:rPr>
          <w:rFonts w:ascii="Times New Roman" w:eastAsia="SimSun" w:hAnsi="Times New Roman" w:cs="Times New Roman"/>
          <w:kern w:val="3"/>
          <w:sz w:val="24"/>
          <w:szCs w:val="24"/>
          <w:lang w:eastAsia="zh-CN" w:bidi="hi-IN"/>
        </w:rPr>
        <w:lastRenderedPageBreak/>
        <w:t>Преподаватель  ПОУ</w:t>
      </w:r>
    </w:p>
    <w:p w:rsidR="00AB7D89" w:rsidRPr="00AB7D89" w:rsidRDefault="00AB7D89" w:rsidP="00AB7D89">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AB7D89">
        <w:rPr>
          <w:rFonts w:ascii="Times New Roman" w:eastAsia="SimSun" w:hAnsi="Times New Roman" w:cs="Times New Roman"/>
          <w:kern w:val="3"/>
          <w:sz w:val="24"/>
          <w:szCs w:val="24"/>
          <w:lang w:eastAsia="zh-CN" w:bidi="hi-IN"/>
        </w:rPr>
        <w:t>«</w:t>
      </w:r>
      <w:proofErr w:type="spellStart"/>
      <w:r w:rsidRPr="00AB7D89">
        <w:rPr>
          <w:rFonts w:ascii="Times New Roman" w:eastAsia="SimSun" w:hAnsi="Times New Roman" w:cs="Times New Roman"/>
          <w:kern w:val="3"/>
          <w:sz w:val="24"/>
          <w:szCs w:val="24"/>
          <w:lang w:eastAsia="zh-CN" w:bidi="hi-IN"/>
        </w:rPr>
        <w:t>Кропоткинская</w:t>
      </w:r>
      <w:proofErr w:type="spellEnd"/>
      <w:r w:rsidRPr="00AB7D89">
        <w:rPr>
          <w:rFonts w:ascii="Times New Roman" w:eastAsia="SimSun" w:hAnsi="Times New Roman" w:cs="Times New Roman"/>
          <w:kern w:val="3"/>
          <w:sz w:val="24"/>
          <w:szCs w:val="24"/>
          <w:lang w:eastAsia="zh-CN" w:bidi="hi-IN"/>
        </w:rPr>
        <w:t xml:space="preserve"> АШ ДОСААФ России» Кривошей В.А.</w:t>
      </w:r>
    </w:p>
    <w:p w:rsidR="00AB7D89" w:rsidRPr="00AB7D89" w:rsidRDefault="00AB7D89" w:rsidP="00AB7D89">
      <w:pPr>
        <w:widowControl w:val="0"/>
        <w:suppressAutoHyphens/>
        <w:autoSpaceDN w:val="0"/>
        <w:spacing w:after="0" w:line="360" w:lineRule="auto"/>
        <w:rPr>
          <w:rFonts w:ascii="Times New Roman" w:eastAsia="SimSun" w:hAnsi="Times New Roman" w:cs="Times New Roman"/>
          <w:kern w:val="3"/>
          <w:sz w:val="24"/>
          <w:szCs w:val="24"/>
          <w:lang w:eastAsia="zh-CN" w:bidi="hi-IN"/>
        </w:rPr>
      </w:pPr>
    </w:p>
    <w:p w:rsidR="00AB7D89" w:rsidRPr="00AB7D89" w:rsidRDefault="00AB7D89" w:rsidP="00AB7D89">
      <w:pPr>
        <w:widowControl w:val="0"/>
        <w:suppressAutoHyphens/>
        <w:autoSpaceDN w:val="0"/>
        <w:spacing w:after="0" w:line="360" w:lineRule="auto"/>
        <w:rPr>
          <w:rFonts w:ascii="Times New Roman" w:eastAsia="SimSun" w:hAnsi="Times New Roman" w:cs="Times New Roman"/>
          <w:kern w:val="3"/>
          <w:sz w:val="24"/>
          <w:szCs w:val="24"/>
          <w:lang w:eastAsia="zh-CN" w:bidi="hi-IN"/>
        </w:rPr>
      </w:pPr>
    </w:p>
    <w:p w:rsidR="00AB7D89" w:rsidRPr="00AB7D89" w:rsidRDefault="00AB7D89" w:rsidP="00AB7D89">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AB7D89">
        <w:rPr>
          <w:rFonts w:ascii="Times New Roman" w:eastAsia="SimSun" w:hAnsi="Times New Roman" w:cs="Times New Roman"/>
          <w:kern w:val="3"/>
          <w:sz w:val="24"/>
          <w:szCs w:val="24"/>
          <w:lang w:eastAsia="zh-CN" w:bidi="hi-IN"/>
        </w:rPr>
        <w:t>г. Кропоткин</w:t>
      </w:r>
    </w:p>
    <w:p w:rsidR="00AB7D89" w:rsidRPr="00AB7D89" w:rsidRDefault="00AB7D89" w:rsidP="00AB7D89">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AB7D89">
        <w:rPr>
          <w:rFonts w:ascii="Times New Roman" w:eastAsia="SimSun" w:hAnsi="Times New Roman" w:cs="Times New Roman"/>
          <w:kern w:val="3"/>
          <w:sz w:val="24"/>
          <w:szCs w:val="24"/>
          <w:lang w:eastAsia="zh-CN" w:bidi="hi-IN"/>
        </w:rPr>
        <w:t>202</w:t>
      </w:r>
      <w:r w:rsidR="005A7A81">
        <w:rPr>
          <w:rFonts w:ascii="Times New Roman" w:eastAsia="SimSun" w:hAnsi="Times New Roman" w:cs="Times New Roman"/>
          <w:kern w:val="3"/>
          <w:sz w:val="24"/>
          <w:szCs w:val="24"/>
          <w:lang w:eastAsia="zh-CN" w:bidi="hi-IN"/>
        </w:rPr>
        <w:t>2</w:t>
      </w:r>
      <w:r w:rsidRPr="00AB7D89">
        <w:rPr>
          <w:rFonts w:ascii="Times New Roman" w:eastAsia="SimSun" w:hAnsi="Times New Roman" w:cs="Times New Roman"/>
          <w:kern w:val="3"/>
          <w:sz w:val="24"/>
          <w:szCs w:val="24"/>
          <w:lang w:eastAsia="zh-CN" w:bidi="hi-IN"/>
        </w:rPr>
        <w:t xml:space="preserve"> г.</w:t>
      </w:r>
    </w:p>
    <w:p w:rsidR="000B2DD1" w:rsidRPr="000B2DD1" w:rsidRDefault="000B2DD1" w:rsidP="000B2DD1">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r w:rsidRPr="000B2DD1">
        <w:rPr>
          <w:rFonts w:ascii="Times New Roman" w:eastAsia="Times New Roman" w:hAnsi="Times New Roman" w:cs="Times New Roman"/>
          <w:b/>
          <w:bCs/>
          <w:color w:val="000000"/>
          <w:sz w:val="28"/>
          <w:szCs w:val="28"/>
          <w:lang w:eastAsia="ru-RU"/>
        </w:rPr>
        <w:t>I. ПОЯСНИТЕЛЬНАЯ ЗАПИСКА</w:t>
      </w:r>
    </w:p>
    <w:p w:rsidR="000B2DD1" w:rsidRPr="000B2DD1" w:rsidRDefault="000B2DD1" w:rsidP="000B2DD1">
      <w:pPr>
        <w:spacing w:after="0" w:line="360" w:lineRule="auto"/>
        <w:ind w:firstLine="709"/>
        <w:jc w:val="both"/>
        <w:rPr>
          <w:rFonts w:ascii="Times New Roman" w:hAnsi="Times New Roman" w:cs="Times New Roman"/>
          <w:sz w:val="24"/>
          <w:szCs w:val="24"/>
        </w:rPr>
      </w:pPr>
      <w:proofErr w:type="gramStart"/>
      <w:r w:rsidRPr="000B2DD1">
        <w:rPr>
          <w:rFonts w:ascii="Times New Roman" w:hAnsi="Times New Roman" w:cs="Times New Roman"/>
          <w:sz w:val="24"/>
          <w:szCs w:val="24"/>
        </w:rPr>
        <w:t>Программа повышения квалификации водителей транспортных средств категории "B" для управления транспортными средствами, оборудованными устройствами для подачи специальных световых и звуков</w:t>
      </w:r>
      <w:r>
        <w:rPr>
          <w:rFonts w:ascii="Times New Roman" w:hAnsi="Times New Roman" w:cs="Times New Roman"/>
          <w:sz w:val="24"/>
          <w:szCs w:val="24"/>
        </w:rPr>
        <w:t>ых сигналов (далее - П</w:t>
      </w:r>
      <w:r w:rsidRPr="000B2DD1">
        <w:rPr>
          <w:rFonts w:ascii="Times New Roman" w:hAnsi="Times New Roman" w:cs="Times New Roman"/>
          <w:sz w:val="24"/>
          <w:szCs w:val="24"/>
        </w:rPr>
        <w:t xml:space="preserve">рограмма), предназначена для лиц, имеющих право на управление транспортным средством категории "B", в целях последовательного совершенствования указанными лицами профессиональных знаний, умений и навыков, необходимых для управления транспортным средством категории "B", оборудованным устройствами для подачи специальных световых </w:t>
      </w:r>
      <w:r>
        <w:rPr>
          <w:rFonts w:ascii="Times New Roman" w:hAnsi="Times New Roman" w:cs="Times New Roman"/>
          <w:sz w:val="24"/>
          <w:szCs w:val="24"/>
        </w:rPr>
        <w:t>и звуковых</w:t>
      </w:r>
      <w:proofErr w:type="gramEnd"/>
      <w:r>
        <w:rPr>
          <w:rFonts w:ascii="Times New Roman" w:hAnsi="Times New Roman" w:cs="Times New Roman"/>
          <w:sz w:val="24"/>
          <w:szCs w:val="24"/>
        </w:rPr>
        <w:t xml:space="preserve"> сигналов. </w:t>
      </w:r>
      <w:proofErr w:type="gramStart"/>
      <w:r>
        <w:rPr>
          <w:rFonts w:ascii="Times New Roman" w:hAnsi="Times New Roman" w:cs="Times New Roman"/>
          <w:sz w:val="24"/>
          <w:szCs w:val="24"/>
        </w:rPr>
        <w:t>П</w:t>
      </w:r>
      <w:r w:rsidRPr="000B2DD1">
        <w:rPr>
          <w:rFonts w:ascii="Times New Roman" w:hAnsi="Times New Roman" w:cs="Times New Roman"/>
          <w:sz w:val="24"/>
          <w:szCs w:val="24"/>
        </w:rPr>
        <w:t>рограмма разработана в соответствии с требованиями пункта 3 статьи 8 Конвенции о дорожном движении (с изменениями от 28 сентября 2004 г. вместе с "Техническими условиями, касающимися автомобилей и прицепов"), заключенной в г. Вене 8 ноября 1968 г. (</w:t>
      </w:r>
      <w:proofErr w:type="spellStart"/>
      <w:r w:rsidRPr="000B2DD1">
        <w:rPr>
          <w:rFonts w:ascii="Times New Roman" w:hAnsi="Times New Roman" w:cs="Times New Roman"/>
          <w:sz w:val="24"/>
          <w:szCs w:val="24"/>
        </w:rPr>
        <w:t>Treaty</w:t>
      </w:r>
      <w:proofErr w:type="spellEnd"/>
      <w:r w:rsidRPr="000B2DD1">
        <w:rPr>
          <w:rFonts w:ascii="Times New Roman" w:hAnsi="Times New Roman" w:cs="Times New Roman"/>
          <w:sz w:val="24"/>
          <w:szCs w:val="24"/>
        </w:rPr>
        <w:t xml:space="preserve"> </w:t>
      </w:r>
      <w:proofErr w:type="spellStart"/>
      <w:r w:rsidRPr="000B2DD1">
        <w:rPr>
          <w:rFonts w:ascii="Times New Roman" w:hAnsi="Times New Roman" w:cs="Times New Roman"/>
          <w:sz w:val="24"/>
          <w:szCs w:val="24"/>
        </w:rPr>
        <w:t>Series</w:t>
      </w:r>
      <w:proofErr w:type="spellEnd"/>
      <w:r w:rsidRPr="000B2DD1">
        <w:rPr>
          <w:rFonts w:ascii="Times New Roman" w:hAnsi="Times New Roman" w:cs="Times New Roman"/>
          <w:sz w:val="24"/>
          <w:szCs w:val="24"/>
        </w:rPr>
        <w:t>.</w:t>
      </w:r>
      <w:proofErr w:type="gramEnd"/>
      <w:r w:rsidRPr="000B2DD1">
        <w:rPr>
          <w:rFonts w:ascii="Times New Roman" w:hAnsi="Times New Roman" w:cs="Times New Roman"/>
          <w:sz w:val="24"/>
          <w:szCs w:val="24"/>
        </w:rPr>
        <w:t xml:space="preserve"> </w:t>
      </w:r>
      <w:proofErr w:type="spellStart"/>
      <w:r w:rsidRPr="000B2DD1">
        <w:rPr>
          <w:rFonts w:ascii="Times New Roman" w:hAnsi="Times New Roman" w:cs="Times New Roman"/>
          <w:sz w:val="24"/>
          <w:szCs w:val="24"/>
        </w:rPr>
        <w:t>Volume</w:t>
      </w:r>
      <w:proofErr w:type="spellEnd"/>
      <w:r w:rsidRPr="000B2DD1">
        <w:rPr>
          <w:rFonts w:ascii="Times New Roman" w:hAnsi="Times New Roman" w:cs="Times New Roman"/>
          <w:sz w:val="24"/>
          <w:szCs w:val="24"/>
        </w:rPr>
        <w:t xml:space="preserve"> 1732. </w:t>
      </w:r>
      <w:proofErr w:type="spellStart"/>
      <w:r w:rsidRPr="000B2DD1">
        <w:rPr>
          <w:rFonts w:ascii="Times New Roman" w:hAnsi="Times New Roman" w:cs="Times New Roman"/>
          <w:sz w:val="24"/>
          <w:szCs w:val="24"/>
        </w:rPr>
        <w:t>New</w:t>
      </w:r>
      <w:proofErr w:type="spellEnd"/>
      <w:r w:rsidRPr="000B2DD1">
        <w:rPr>
          <w:rFonts w:ascii="Times New Roman" w:hAnsi="Times New Roman" w:cs="Times New Roman"/>
          <w:sz w:val="24"/>
          <w:szCs w:val="24"/>
        </w:rPr>
        <w:t xml:space="preserve"> </w:t>
      </w:r>
      <w:proofErr w:type="spellStart"/>
      <w:r w:rsidRPr="000B2DD1">
        <w:rPr>
          <w:rFonts w:ascii="Times New Roman" w:hAnsi="Times New Roman" w:cs="Times New Roman"/>
          <w:sz w:val="24"/>
          <w:szCs w:val="24"/>
        </w:rPr>
        <w:t>York</w:t>
      </w:r>
      <w:proofErr w:type="spellEnd"/>
      <w:r w:rsidRPr="000B2DD1">
        <w:rPr>
          <w:rFonts w:ascii="Times New Roman" w:hAnsi="Times New Roman" w:cs="Times New Roman"/>
          <w:sz w:val="24"/>
          <w:szCs w:val="24"/>
        </w:rPr>
        <w:t xml:space="preserve">: </w:t>
      </w:r>
      <w:proofErr w:type="spellStart"/>
      <w:proofErr w:type="gramStart"/>
      <w:r w:rsidRPr="000B2DD1">
        <w:rPr>
          <w:rFonts w:ascii="Times New Roman" w:hAnsi="Times New Roman" w:cs="Times New Roman"/>
          <w:sz w:val="24"/>
          <w:szCs w:val="24"/>
        </w:rPr>
        <w:t>United</w:t>
      </w:r>
      <w:proofErr w:type="spellEnd"/>
      <w:r w:rsidRPr="000B2DD1">
        <w:rPr>
          <w:rFonts w:ascii="Times New Roman" w:hAnsi="Times New Roman" w:cs="Times New Roman"/>
          <w:sz w:val="24"/>
          <w:szCs w:val="24"/>
        </w:rPr>
        <w:t xml:space="preserve"> </w:t>
      </w:r>
      <w:proofErr w:type="spellStart"/>
      <w:r w:rsidRPr="000B2DD1">
        <w:rPr>
          <w:rFonts w:ascii="Times New Roman" w:hAnsi="Times New Roman" w:cs="Times New Roman"/>
          <w:sz w:val="24"/>
          <w:szCs w:val="24"/>
        </w:rPr>
        <w:t>Nations</w:t>
      </w:r>
      <w:proofErr w:type="spellEnd"/>
      <w:r w:rsidRPr="000B2DD1">
        <w:rPr>
          <w:rFonts w:ascii="Times New Roman" w:hAnsi="Times New Roman" w:cs="Times New Roman"/>
          <w:sz w:val="24"/>
          <w:szCs w:val="24"/>
        </w:rPr>
        <w:t>, 1999, P. 396 - 587),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w:t>
      </w:r>
      <w:proofErr w:type="gramEnd"/>
      <w:r w:rsidRPr="000B2DD1">
        <w:rPr>
          <w:rFonts w:ascii="Times New Roman" w:hAnsi="Times New Roman" w:cs="Times New Roman"/>
          <w:sz w:val="24"/>
          <w:szCs w:val="24"/>
        </w:rPr>
        <w:t xml:space="preserve"> </w:t>
      </w:r>
      <w:proofErr w:type="gramStart"/>
      <w:r w:rsidRPr="000B2DD1">
        <w:rPr>
          <w:rFonts w:ascii="Times New Roman" w:hAnsi="Times New Roman" w:cs="Times New Roman"/>
          <w:sz w:val="24"/>
          <w:szCs w:val="24"/>
        </w:rPr>
        <w:t>2007, N 46, ст. 5553, N 49, ст. 6070; 2009, N 1, ст. 21, N 48, ст. 5717; 2010, N 30, ст. 4000, N 31, ст. 4196; 2011, N 17, ст. 2310, N 27, ст. 3881, N 29, ст. 4283, N 30, ст. 4590, ст. 4596; 2012, N 25, ст. 3268, N 31, ст. 4320;</w:t>
      </w:r>
      <w:proofErr w:type="gramEnd"/>
      <w:r w:rsidRPr="000B2DD1">
        <w:rPr>
          <w:rFonts w:ascii="Times New Roman" w:hAnsi="Times New Roman" w:cs="Times New Roman"/>
          <w:sz w:val="24"/>
          <w:szCs w:val="24"/>
        </w:rPr>
        <w:t xml:space="preserve"> 2013, N 17, ст. 2032, N 19, ст. 2319, N 27, ст. 3477, N 30, ст. 4029, N 48, ст. 6165, N 52, ст. 7002; 2014, N 42, ст. 5615; 2015, N 24, ст. 3370, N 29, ст. 4359, N 48, ст. 6706, ст. 6723; 2016, N 15, ст. 2066, N 18, ст. 2502, N 27, ст. 4192, ст. 4229; 2017, N 31, ст. 4753)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rsidRPr="000B2DD1">
        <w:rPr>
          <w:rFonts w:ascii="Times New Roman" w:hAnsi="Times New Roman" w:cs="Times New Roman"/>
          <w:sz w:val="24"/>
          <w:szCs w:val="24"/>
        </w:rPr>
        <w:t>2013, N 19, ст. 2326, N 23, ст. 2878, N 27, ст. 3462, N 30, ст. 4036, N 48, ст. 6165; 2014, N 6, ст. 562, ст. 566, N 19, ст. 2289, N 22, ст. 2769, N 23, ст. 2930, ст. 2933, N 26, ст. 3388, N 30, ст. 4217, ст. 4257, ст. 4263;</w:t>
      </w:r>
      <w:proofErr w:type="gramEnd"/>
      <w:r w:rsidRPr="000B2DD1">
        <w:rPr>
          <w:rFonts w:ascii="Times New Roman" w:hAnsi="Times New Roman" w:cs="Times New Roman"/>
          <w:sz w:val="24"/>
          <w:szCs w:val="24"/>
        </w:rPr>
        <w:t xml:space="preserve"> 2015, N 1, ст. 42, ст. 53, ст. 72, N 14, ст. 2008, N 18, ст. 2625, N 27, ст. 3951, ст. 3989, N 29, ст. 4339, ст. 4364, N 51, ст. 7241; </w:t>
      </w:r>
      <w:proofErr w:type="gramStart"/>
      <w:r w:rsidRPr="000B2DD1">
        <w:rPr>
          <w:rFonts w:ascii="Times New Roman" w:hAnsi="Times New Roman" w:cs="Times New Roman"/>
          <w:sz w:val="24"/>
          <w:szCs w:val="24"/>
        </w:rPr>
        <w:t>2016, N 1, ст. 8, ст. 9, ст. 24, ст. 72, ст. 78, N 10, ст. 1320, N 23, ст. 3289, ст. 3290, N 27, ст. 4160, ст. 4219, ст. 4223, ст. 4238, ст. 4239, ст. 4245, ст. 4246, ст. 4292; 2017, N 18, ст. 2670;</w:t>
      </w:r>
      <w:proofErr w:type="gramEnd"/>
      <w:r w:rsidRPr="000B2DD1">
        <w:rPr>
          <w:rFonts w:ascii="Times New Roman" w:hAnsi="Times New Roman" w:cs="Times New Roman"/>
          <w:sz w:val="24"/>
          <w:szCs w:val="24"/>
        </w:rPr>
        <w:t xml:space="preserve"> </w:t>
      </w:r>
      <w:proofErr w:type="gramStart"/>
      <w:r w:rsidRPr="000B2DD1">
        <w:rPr>
          <w:rFonts w:ascii="Times New Roman" w:hAnsi="Times New Roman" w:cs="Times New Roman"/>
          <w:sz w:val="24"/>
          <w:szCs w:val="24"/>
        </w:rPr>
        <w:t xml:space="preserve">N 31, ст. 4765) (далее - Федеральный закон N 273-ФЗ), на основании Правил разработки примерных программ профессионального обучения водителей </w:t>
      </w:r>
      <w:r w:rsidRPr="000B2DD1">
        <w:rPr>
          <w:rFonts w:ascii="Times New Roman" w:hAnsi="Times New Roman" w:cs="Times New Roman"/>
          <w:sz w:val="24"/>
          <w:szCs w:val="24"/>
        </w:rPr>
        <w:lastRenderedPageBreak/>
        <w:t>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w:t>
      </w:r>
      <w:proofErr w:type="gramEnd"/>
      <w:r w:rsidRPr="000B2DD1">
        <w:rPr>
          <w:rFonts w:ascii="Times New Roman" w:hAnsi="Times New Roman" w:cs="Times New Roman"/>
          <w:sz w:val="24"/>
          <w:szCs w:val="24"/>
        </w:rPr>
        <w:t xml:space="preserve"> </w:t>
      </w:r>
      <w:proofErr w:type="gramStart"/>
      <w:r w:rsidRPr="000B2DD1">
        <w:rPr>
          <w:rFonts w:ascii="Times New Roman" w:hAnsi="Times New Roman" w:cs="Times New Roman"/>
          <w:sz w:val="24"/>
          <w:szCs w:val="24"/>
        </w:rPr>
        <w:t>и науки Российской Федерации от 18 апреля 2013 г. N 292 (зарегистрирован Министерством юстиции Российской Федерации 15 мая 2013 г., регистрационный N 28395), с изменениями, внесенными приказами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 от 20 января 2015 г. N 17 (зарегистрирован</w:t>
      </w:r>
      <w:proofErr w:type="gramEnd"/>
      <w:r w:rsidRPr="000B2DD1">
        <w:rPr>
          <w:rFonts w:ascii="Times New Roman" w:hAnsi="Times New Roman" w:cs="Times New Roman"/>
          <w:sz w:val="24"/>
          <w:szCs w:val="24"/>
        </w:rPr>
        <w:t xml:space="preserve"> </w:t>
      </w:r>
      <w:proofErr w:type="gramStart"/>
      <w:r w:rsidRPr="000B2DD1">
        <w:rPr>
          <w:rFonts w:ascii="Times New Roman" w:hAnsi="Times New Roman" w:cs="Times New Roman"/>
          <w:sz w:val="24"/>
          <w:szCs w:val="24"/>
        </w:rPr>
        <w:t>Министерством юстиции Российской Федерации 3 апреля 2015 г., регистрационный N 36710), от 26 мая 2015 г. N 524 (зарегистрирован Министерством юстиции Российской Федерации 17 июня 2015 г., регистрационный N 37678), и от 27 октября 2015 г. N 1224 (зарегистрирован Министерством юстиции Российской Федерации 12 ноября 2015 г., регистрационный N 39682), Профессиональных и квалификационных требований к работникам юридических лиц и индивидуальных</w:t>
      </w:r>
      <w:proofErr w:type="gramEnd"/>
      <w:r w:rsidRPr="000B2DD1">
        <w:rPr>
          <w:rFonts w:ascii="Times New Roman" w:hAnsi="Times New Roman" w:cs="Times New Roman"/>
          <w:sz w:val="24"/>
          <w:szCs w:val="24"/>
        </w:rPr>
        <w:t xml:space="preserve"> </w:t>
      </w:r>
      <w:proofErr w:type="gramStart"/>
      <w:r w:rsidRPr="000B2DD1">
        <w:rPr>
          <w:rFonts w:ascii="Times New Roman" w:hAnsi="Times New Roman" w:cs="Times New Roman"/>
          <w:sz w:val="24"/>
          <w:szCs w:val="24"/>
        </w:rPr>
        <w:t>предпринимателей, осуществляющих перевозки автомобильным транспортом и городским наземным электрическим транспортом, утвержденных приказом Министерства транспорта Российской Федерации от 28 сентября 2015 г. N 287 (зарегистрирован Министерством юстиции Российской Федерации 9 декабря 2015 г., регистрационный N 40032), с изменениями, внесенными приказом Министерства транспорта Российской Федерации от 2 марта 2017 г. N 76 (зарегистрирован Министерством юстиции Российской Федерации 10 апреля 2017 г., регистрационный</w:t>
      </w:r>
      <w:proofErr w:type="gramEnd"/>
      <w:r w:rsidRPr="000B2DD1">
        <w:rPr>
          <w:rFonts w:ascii="Times New Roman" w:hAnsi="Times New Roman" w:cs="Times New Roman"/>
          <w:sz w:val="24"/>
          <w:szCs w:val="24"/>
        </w:rPr>
        <w:t xml:space="preserve"> </w:t>
      </w:r>
      <w:proofErr w:type="gramStart"/>
      <w:r w:rsidRPr="000B2DD1">
        <w:rPr>
          <w:rFonts w:ascii="Times New Roman" w:hAnsi="Times New Roman" w:cs="Times New Roman"/>
          <w:sz w:val="24"/>
          <w:szCs w:val="24"/>
        </w:rPr>
        <w:t>N 46324).</w:t>
      </w:r>
      <w:proofErr w:type="gramEnd"/>
    </w:p>
    <w:p w:rsidR="000B2DD1" w:rsidRPr="000B2DD1" w:rsidRDefault="000B2DD1" w:rsidP="000B2DD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Содержание П</w:t>
      </w:r>
      <w:r w:rsidRPr="000B2DD1">
        <w:rPr>
          <w:rFonts w:ascii="Times New Roman" w:hAnsi="Times New Roman" w:cs="Times New Roman"/>
          <w:sz w:val="24"/>
          <w:szCs w:val="24"/>
        </w:rPr>
        <w:t xml:space="preserve">рограммы представлено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w:t>
      </w:r>
      <w:r>
        <w:rPr>
          <w:rFonts w:ascii="Times New Roman" w:hAnsi="Times New Roman" w:cs="Times New Roman"/>
          <w:sz w:val="24"/>
          <w:szCs w:val="24"/>
        </w:rPr>
        <w:t>программы.</w:t>
      </w:r>
    </w:p>
    <w:p w:rsidR="000B2DD1" w:rsidRPr="000B2DD1" w:rsidRDefault="000B2DD1" w:rsidP="000B2DD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Pr="000B2DD1">
        <w:rPr>
          <w:rFonts w:ascii="Times New Roman" w:hAnsi="Times New Roman" w:cs="Times New Roman"/>
          <w:sz w:val="24"/>
          <w:szCs w:val="24"/>
        </w:rPr>
        <w:t>чебный план содержит перечень учебных предметов с указанием времени, отводимого на освоение учебных предметов, включая время, отводимое на теорет</w:t>
      </w:r>
      <w:r>
        <w:rPr>
          <w:rFonts w:ascii="Times New Roman" w:hAnsi="Times New Roman" w:cs="Times New Roman"/>
          <w:sz w:val="24"/>
          <w:szCs w:val="24"/>
        </w:rPr>
        <w:t>ические и практические занятия.</w:t>
      </w:r>
    </w:p>
    <w:p w:rsidR="000B2DD1" w:rsidRPr="000B2DD1" w:rsidRDefault="004F2C77" w:rsidP="000B2DD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0B2DD1" w:rsidRPr="000B2DD1">
        <w:rPr>
          <w:rFonts w:ascii="Times New Roman" w:hAnsi="Times New Roman" w:cs="Times New Roman"/>
          <w:sz w:val="24"/>
          <w:szCs w:val="24"/>
        </w:rPr>
        <w:t>рограммы учебных предметов раскрывают рекомендуемую последовательность изучения разделов и тем, а также распределение уче</w:t>
      </w:r>
      <w:r w:rsidR="000B2DD1">
        <w:rPr>
          <w:rFonts w:ascii="Times New Roman" w:hAnsi="Times New Roman" w:cs="Times New Roman"/>
          <w:sz w:val="24"/>
          <w:szCs w:val="24"/>
        </w:rPr>
        <w:t>бных часов по разделам и темам.</w:t>
      </w:r>
    </w:p>
    <w:p w:rsidR="000B2DD1" w:rsidRPr="000B2DD1" w:rsidRDefault="000B2DD1" w:rsidP="000B2DD1">
      <w:pPr>
        <w:spacing w:after="0" w:line="360" w:lineRule="auto"/>
        <w:ind w:firstLine="709"/>
        <w:jc w:val="both"/>
        <w:rPr>
          <w:rFonts w:ascii="Times New Roman" w:hAnsi="Times New Roman" w:cs="Times New Roman"/>
          <w:sz w:val="24"/>
          <w:szCs w:val="24"/>
        </w:rPr>
      </w:pPr>
      <w:r w:rsidRPr="000B2DD1">
        <w:rPr>
          <w:rFonts w:ascii="Times New Roman" w:hAnsi="Times New Roman" w:cs="Times New Roman"/>
          <w:sz w:val="24"/>
          <w:szCs w:val="24"/>
        </w:rPr>
        <w:t>Последовательность изучения разделов и тем учебных предметов определяется организацией, осуществляюще</w:t>
      </w:r>
      <w:r w:rsidR="004F2C77">
        <w:rPr>
          <w:rFonts w:ascii="Times New Roman" w:hAnsi="Times New Roman" w:cs="Times New Roman"/>
          <w:sz w:val="24"/>
          <w:szCs w:val="24"/>
        </w:rPr>
        <w:t>й образовательную деятельность, на основании календарного учебного – графика и расписания учебных занятий.</w:t>
      </w:r>
    </w:p>
    <w:p w:rsidR="000B2DD1" w:rsidRPr="000B2DD1" w:rsidRDefault="000B2DD1" w:rsidP="000B2DD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w:t>
      </w:r>
      <w:r w:rsidRPr="000B2DD1">
        <w:rPr>
          <w:rFonts w:ascii="Times New Roman" w:hAnsi="Times New Roman" w:cs="Times New Roman"/>
          <w:sz w:val="24"/>
          <w:szCs w:val="24"/>
        </w:rPr>
        <w:t>рограмма содержит организационно-педагогические, кадровые, информационно-методические и материально-тех</w:t>
      </w:r>
      <w:r>
        <w:rPr>
          <w:rFonts w:ascii="Times New Roman" w:hAnsi="Times New Roman" w:cs="Times New Roman"/>
          <w:sz w:val="24"/>
          <w:szCs w:val="24"/>
        </w:rPr>
        <w:t>нические условия ее реализации.</w:t>
      </w:r>
    </w:p>
    <w:p w:rsidR="000B2DD1" w:rsidRPr="000B2DD1" w:rsidRDefault="000B2DD1" w:rsidP="000B2DD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0B2DD1">
        <w:rPr>
          <w:rFonts w:ascii="Times New Roman" w:hAnsi="Times New Roman" w:cs="Times New Roman"/>
          <w:sz w:val="24"/>
          <w:szCs w:val="24"/>
        </w:rPr>
        <w:t>рограмма предусматривает достаточный для формирования, закрепления и развития практических навыков и компетенций объем практики.</w:t>
      </w:r>
    </w:p>
    <w:p w:rsidR="000B2DD1" w:rsidRPr="000B2DD1" w:rsidRDefault="000B2DD1" w:rsidP="000B2DD1">
      <w:pPr>
        <w:spacing w:after="0" w:line="360" w:lineRule="auto"/>
        <w:ind w:firstLine="709"/>
        <w:jc w:val="both"/>
        <w:rPr>
          <w:rFonts w:ascii="Times New Roman" w:hAnsi="Times New Roman" w:cs="Times New Roman"/>
          <w:sz w:val="24"/>
          <w:szCs w:val="24"/>
        </w:rPr>
      </w:pPr>
    </w:p>
    <w:p w:rsidR="004A409E" w:rsidRDefault="000B2DD1" w:rsidP="000B2DD1">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На основе</w:t>
      </w:r>
      <w:r w:rsidRPr="000B2DD1">
        <w:rPr>
          <w:rFonts w:ascii="Times New Roman" w:hAnsi="Times New Roman" w:cs="Times New Roman"/>
          <w:sz w:val="24"/>
          <w:szCs w:val="24"/>
        </w:rPr>
        <w:t xml:space="preserve"> </w:t>
      </w:r>
      <w:r w:rsidR="004F2C77">
        <w:rPr>
          <w:rFonts w:ascii="Times New Roman" w:hAnsi="Times New Roman" w:cs="Times New Roman"/>
          <w:sz w:val="24"/>
          <w:szCs w:val="24"/>
        </w:rPr>
        <w:t xml:space="preserve">согласованной </w:t>
      </w:r>
      <w:r w:rsidR="004F2C77" w:rsidRPr="000B2DD1">
        <w:rPr>
          <w:rFonts w:ascii="Times New Roman" w:hAnsi="Times New Roman" w:cs="Times New Roman"/>
          <w:sz w:val="24"/>
          <w:szCs w:val="24"/>
        </w:rPr>
        <w:t>программы</w:t>
      </w:r>
      <w:r w:rsidR="004F2C77">
        <w:rPr>
          <w:rFonts w:ascii="Times New Roman" w:hAnsi="Times New Roman" w:cs="Times New Roman"/>
          <w:sz w:val="24"/>
          <w:szCs w:val="24"/>
        </w:rPr>
        <w:t xml:space="preserve"> с УГИБДД ГУМВД России по Краснодарскому краю</w:t>
      </w:r>
      <w:r w:rsidR="0080556A">
        <w:rPr>
          <w:rFonts w:ascii="Times New Roman" w:hAnsi="Times New Roman" w:cs="Times New Roman"/>
          <w:sz w:val="24"/>
          <w:szCs w:val="24"/>
        </w:rPr>
        <w:t>,</w:t>
      </w:r>
      <w:r w:rsidR="004F2C77">
        <w:rPr>
          <w:rFonts w:ascii="Times New Roman" w:hAnsi="Times New Roman" w:cs="Times New Roman"/>
          <w:sz w:val="24"/>
          <w:szCs w:val="24"/>
        </w:rPr>
        <w:t xml:space="preserve"> </w:t>
      </w:r>
      <w:r w:rsidR="0080556A">
        <w:rPr>
          <w:rFonts w:ascii="Times New Roman" w:hAnsi="Times New Roman" w:cs="Times New Roman"/>
          <w:sz w:val="24"/>
          <w:szCs w:val="24"/>
        </w:rPr>
        <w:t xml:space="preserve">организация, осуществляющая </w:t>
      </w:r>
      <w:r w:rsidRPr="000B2DD1">
        <w:rPr>
          <w:rFonts w:ascii="Times New Roman" w:hAnsi="Times New Roman" w:cs="Times New Roman"/>
          <w:sz w:val="24"/>
          <w:szCs w:val="24"/>
        </w:rPr>
        <w:t xml:space="preserve"> образовател</w:t>
      </w:r>
      <w:r w:rsidR="0080556A">
        <w:rPr>
          <w:rFonts w:ascii="Times New Roman" w:hAnsi="Times New Roman" w:cs="Times New Roman"/>
          <w:sz w:val="24"/>
          <w:szCs w:val="24"/>
        </w:rPr>
        <w:t>ьную деятельность, разрабатывает</w:t>
      </w:r>
      <w:r w:rsidRPr="000B2DD1">
        <w:rPr>
          <w:rFonts w:ascii="Times New Roman" w:hAnsi="Times New Roman" w:cs="Times New Roman"/>
          <w:sz w:val="24"/>
          <w:szCs w:val="24"/>
        </w:rPr>
        <w:t xml:space="preserve"> </w:t>
      </w:r>
      <w:r w:rsidR="0080556A">
        <w:rPr>
          <w:rFonts w:ascii="Times New Roman" w:hAnsi="Times New Roman" w:cs="Times New Roman"/>
          <w:sz w:val="24"/>
          <w:szCs w:val="24"/>
        </w:rPr>
        <w:t xml:space="preserve">рабочую </w:t>
      </w:r>
      <w:r w:rsidRPr="000B2DD1">
        <w:rPr>
          <w:rFonts w:ascii="Times New Roman" w:hAnsi="Times New Roman" w:cs="Times New Roman"/>
          <w:sz w:val="24"/>
          <w:szCs w:val="24"/>
        </w:rPr>
        <w:t>программу повышения квалификации водителей транспортных средств категории "B", предназначенную для лиц, имеющих право на управление транспортным средством категории "B", в целях последовательного совершенствования указанными лицами профессиональных знаний, умений и навыков, необходимых для управления транспортным средством категории "B", оборудованным устройствами для подачи специальных световых</w:t>
      </w:r>
      <w:proofErr w:type="gramEnd"/>
      <w:r w:rsidRPr="000B2DD1">
        <w:rPr>
          <w:rFonts w:ascii="Times New Roman" w:hAnsi="Times New Roman" w:cs="Times New Roman"/>
          <w:sz w:val="24"/>
          <w:szCs w:val="24"/>
        </w:rPr>
        <w:t xml:space="preserve"> и звуковых сигналов (далее - образовательная программа).</w:t>
      </w:r>
    </w:p>
    <w:p w:rsidR="00873CCF" w:rsidRDefault="00873CCF" w:rsidP="000B2DD1">
      <w:pPr>
        <w:shd w:val="clear" w:color="auto" w:fill="FFFFFF"/>
        <w:spacing w:after="0" w:line="360" w:lineRule="auto"/>
        <w:ind w:firstLine="709"/>
        <w:jc w:val="center"/>
        <w:textAlignment w:val="baseline"/>
        <w:outlineLvl w:val="2"/>
        <w:rPr>
          <w:rFonts w:ascii="Times New Roman" w:eastAsia="Times New Roman" w:hAnsi="Times New Roman" w:cs="Times New Roman"/>
          <w:b/>
          <w:bCs/>
          <w:color w:val="000000"/>
          <w:sz w:val="28"/>
          <w:szCs w:val="24"/>
          <w:lang w:eastAsia="ru-RU"/>
        </w:rPr>
      </w:pPr>
    </w:p>
    <w:p w:rsidR="000B2DD1" w:rsidRPr="000B2DD1" w:rsidRDefault="000B2DD1" w:rsidP="000B2DD1">
      <w:pPr>
        <w:shd w:val="clear" w:color="auto" w:fill="FFFFFF"/>
        <w:spacing w:after="0" w:line="360" w:lineRule="auto"/>
        <w:ind w:firstLine="709"/>
        <w:jc w:val="center"/>
        <w:textAlignment w:val="baseline"/>
        <w:outlineLvl w:val="2"/>
        <w:rPr>
          <w:rFonts w:ascii="Times New Roman" w:eastAsia="Times New Roman" w:hAnsi="Times New Roman" w:cs="Times New Roman"/>
          <w:b/>
          <w:bCs/>
          <w:color w:val="000000"/>
          <w:sz w:val="28"/>
          <w:szCs w:val="24"/>
          <w:lang w:eastAsia="ru-RU"/>
        </w:rPr>
      </w:pPr>
      <w:r w:rsidRPr="000B2DD1">
        <w:rPr>
          <w:rFonts w:ascii="Times New Roman" w:eastAsia="Times New Roman" w:hAnsi="Times New Roman" w:cs="Times New Roman"/>
          <w:b/>
          <w:bCs/>
          <w:color w:val="000000"/>
          <w:sz w:val="28"/>
          <w:szCs w:val="24"/>
          <w:lang w:eastAsia="ru-RU"/>
        </w:rPr>
        <w:t>II. УЧЕБНЫЙ ПЛАН</w:t>
      </w:r>
    </w:p>
    <w:p w:rsidR="000B2DD1" w:rsidRPr="000B2DD1" w:rsidRDefault="000B2DD1" w:rsidP="000B2DD1">
      <w:pPr>
        <w:shd w:val="clear" w:color="auto" w:fill="FFFFFF"/>
        <w:spacing w:after="0" w:line="360" w:lineRule="auto"/>
        <w:jc w:val="right"/>
        <w:textAlignment w:val="baseline"/>
        <w:rPr>
          <w:rFonts w:ascii="Times New Roman" w:eastAsia="Times New Roman" w:hAnsi="Times New Roman" w:cs="Times New Roman"/>
          <w:color w:val="000000"/>
          <w:sz w:val="24"/>
          <w:szCs w:val="24"/>
          <w:lang w:eastAsia="ru-RU"/>
        </w:rPr>
      </w:pPr>
      <w:r w:rsidRPr="000B2DD1">
        <w:rPr>
          <w:rFonts w:ascii="Times New Roman" w:eastAsia="Times New Roman" w:hAnsi="Times New Roman" w:cs="Times New Roman"/>
          <w:i/>
          <w:iCs/>
          <w:color w:val="000000"/>
          <w:sz w:val="24"/>
          <w:szCs w:val="24"/>
          <w:lang w:eastAsia="ru-RU"/>
        </w:rPr>
        <w:t>Таблица 1</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tblPr>
      <w:tblGrid>
        <w:gridCol w:w="4789"/>
        <w:gridCol w:w="1103"/>
        <w:gridCol w:w="2028"/>
        <w:gridCol w:w="1945"/>
      </w:tblGrid>
      <w:tr w:rsidR="000B2DD1" w:rsidRPr="000B2DD1" w:rsidTr="00BA0794">
        <w:tc>
          <w:tcPr>
            <w:tcW w:w="2427"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C6795B" w:rsidRDefault="00C6795B" w:rsidP="00C6795B">
            <w:pPr>
              <w:spacing w:after="0" w:line="240" w:lineRule="auto"/>
              <w:jc w:val="center"/>
              <w:rPr>
                <w:rFonts w:ascii="Times New Roman" w:eastAsia="Times New Roman" w:hAnsi="Times New Roman" w:cs="Times New Roman"/>
                <w:sz w:val="18"/>
                <w:szCs w:val="18"/>
                <w:lang w:eastAsia="ru-RU"/>
              </w:rPr>
            </w:pPr>
            <w:bookmarkStart w:id="0" w:name="l95"/>
            <w:bookmarkEnd w:id="0"/>
          </w:p>
          <w:p w:rsidR="00C6795B" w:rsidRDefault="00C6795B" w:rsidP="00C6795B">
            <w:pPr>
              <w:spacing w:after="0" w:line="240" w:lineRule="auto"/>
              <w:jc w:val="center"/>
              <w:rPr>
                <w:rFonts w:ascii="Times New Roman" w:eastAsia="Times New Roman" w:hAnsi="Times New Roman" w:cs="Times New Roman"/>
                <w:sz w:val="18"/>
                <w:szCs w:val="18"/>
                <w:lang w:eastAsia="ru-RU"/>
              </w:rPr>
            </w:pPr>
          </w:p>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Учебные предметы</w:t>
            </w:r>
          </w:p>
        </w:tc>
        <w:tc>
          <w:tcPr>
            <w:tcW w:w="2573"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Количество часов</w:t>
            </w:r>
          </w:p>
        </w:tc>
      </w:tr>
      <w:tr w:rsidR="000B2DD1" w:rsidRPr="000B2DD1" w:rsidTr="00BA0794">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0B2DD1" w:rsidRPr="00C6795B" w:rsidRDefault="000B2DD1" w:rsidP="00C6795B">
            <w:pPr>
              <w:spacing w:after="0" w:line="240" w:lineRule="auto"/>
              <w:rPr>
                <w:rFonts w:ascii="Times New Roman" w:eastAsia="Times New Roman" w:hAnsi="Times New Roman" w:cs="Times New Roman"/>
                <w:sz w:val="18"/>
                <w:szCs w:val="18"/>
                <w:lang w:eastAsia="ru-RU"/>
              </w:rPr>
            </w:pPr>
          </w:p>
        </w:tc>
        <w:tc>
          <w:tcPr>
            <w:tcW w:w="559"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Всего</w:t>
            </w:r>
          </w:p>
        </w:tc>
        <w:tc>
          <w:tcPr>
            <w:tcW w:w="2015"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В том числе</w:t>
            </w:r>
          </w:p>
        </w:tc>
      </w:tr>
      <w:tr w:rsidR="000B2DD1" w:rsidRPr="000B2DD1" w:rsidTr="00BA0794">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0B2DD1" w:rsidRPr="00C6795B" w:rsidRDefault="000B2DD1" w:rsidP="00C6795B">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p>
        </w:tc>
        <w:tc>
          <w:tcPr>
            <w:tcW w:w="1028"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Теоретические занятия</w:t>
            </w:r>
          </w:p>
        </w:tc>
        <w:tc>
          <w:tcPr>
            <w:tcW w:w="98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Практические занятия</w:t>
            </w:r>
          </w:p>
        </w:tc>
      </w:tr>
      <w:tr w:rsidR="000B2DD1" w:rsidRPr="000B2DD1" w:rsidTr="00BA0794">
        <w:tc>
          <w:tcPr>
            <w:tcW w:w="2427"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Нормативные правовые акты в области обеспечения безопасности дорожного движении</w:t>
            </w:r>
          </w:p>
        </w:tc>
        <w:tc>
          <w:tcPr>
            <w:tcW w:w="55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2</w:t>
            </w:r>
          </w:p>
        </w:tc>
        <w:tc>
          <w:tcPr>
            <w:tcW w:w="1028"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2</w:t>
            </w:r>
          </w:p>
        </w:tc>
        <w:tc>
          <w:tcPr>
            <w:tcW w:w="98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w:t>
            </w:r>
          </w:p>
        </w:tc>
      </w:tr>
      <w:tr w:rsidR="000B2DD1" w:rsidRPr="000B2DD1" w:rsidTr="00BA0794">
        <w:tc>
          <w:tcPr>
            <w:tcW w:w="2427"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Основы психологии и этики водителя</w:t>
            </w:r>
          </w:p>
        </w:tc>
        <w:tc>
          <w:tcPr>
            <w:tcW w:w="55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2</w:t>
            </w:r>
          </w:p>
        </w:tc>
        <w:tc>
          <w:tcPr>
            <w:tcW w:w="1028"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2</w:t>
            </w:r>
          </w:p>
        </w:tc>
        <w:tc>
          <w:tcPr>
            <w:tcW w:w="98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w:t>
            </w:r>
          </w:p>
        </w:tc>
      </w:tr>
      <w:tr w:rsidR="000B2DD1" w:rsidRPr="000B2DD1" w:rsidTr="00BA0794">
        <w:tc>
          <w:tcPr>
            <w:tcW w:w="2427"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Технические характеристики и конструктивные особенности транспортных средств категории "B", оборудованных устройствами для подачи специальных световых и звуковых сигналов</w:t>
            </w:r>
          </w:p>
        </w:tc>
        <w:tc>
          <w:tcPr>
            <w:tcW w:w="55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2</w:t>
            </w:r>
          </w:p>
        </w:tc>
        <w:tc>
          <w:tcPr>
            <w:tcW w:w="1028"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2</w:t>
            </w:r>
          </w:p>
        </w:tc>
        <w:tc>
          <w:tcPr>
            <w:tcW w:w="98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w:t>
            </w:r>
          </w:p>
        </w:tc>
      </w:tr>
      <w:tr w:rsidR="000B2DD1" w:rsidRPr="000B2DD1" w:rsidTr="00BA0794">
        <w:tc>
          <w:tcPr>
            <w:tcW w:w="2427"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Использование средств радиосвязи и устрой</w:t>
            </w:r>
            <w:proofErr w:type="gramStart"/>
            <w:r w:rsidRPr="00C6795B">
              <w:rPr>
                <w:rFonts w:ascii="Times New Roman" w:eastAsia="Times New Roman" w:hAnsi="Times New Roman" w:cs="Times New Roman"/>
                <w:sz w:val="18"/>
                <w:szCs w:val="18"/>
                <w:lang w:eastAsia="ru-RU"/>
              </w:rPr>
              <w:t>ств дл</w:t>
            </w:r>
            <w:proofErr w:type="gramEnd"/>
            <w:r w:rsidRPr="00C6795B">
              <w:rPr>
                <w:rFonts w:ascii="Times New Roman" w:eastAsia="Times New Roman" w:hAnsi="Times New Roman" w:cs="Times New Roman"/>
                <w:sz w:val="18"/>
                <w:szCs w:val="18"/>
                <w:lang w:eastAsia="ru-RU"/>
              </w:rPr>
              <w:t>я подачи специальных световых и звуковых сигналов</w:t>
            </w:r>
          </w:p>
        </w:tc>
        <w:tc>
          <w:tcPr>
            <w:tcW w:w="55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2</w:t>
            </w:r>
          </w:p>
        </w:tc>
        <w:tc>
          <w:tcPr>
            <w:tcW w:w="1028"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1</w:t>
            </w:r>
          </w:p>
        </w:tc>
        <w:tc>
          <w:tcPr>
            <w:tcW w:w="98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1</w:t>
            </w:r>
          </w:p>
        </w:tc>
      </w:tr>
      <w:tr w:rsidR="000B2DD1" w:rsidRPr="000B2DD1" w:rsidTr="00BA0794">
        <w:tc>
          <w:tcPr>
            <w:tcW w:w="2427"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rPr>
                <w:rFonts w:ascii="Times New Roman" w:eastAsia="Times New Roman" w:hAnsi="Times New Roman" w:cs="Times New Roman"/>
                <w:sz w:val="18"/>
                <w:szCs w:val="18"/>
                <w:lang w:eastAsia="ru-RU"/>
              </w:rPr>
            </w:pPr>
            <w:bookmarkStart w:id="1" w:name="l96"/>
            <w:bookmarkEnd w:id="1"/>
            <w:r w:rsidRPr="00C6795B">
              <w:rPr>
                <w:rFonts w:ascii="Times New Roman" w:eastAsia="Times New Roman" w:hAnsi="Times New Roman" w:cs="Times New Roman"/>
                <w:sz w:val="18"/>
                <w:szCs w:val="18"/>
                <w:lang w:eastAsia="ru-RU"/>
              </w:rPr>
              <w:t>Теоретические основы и формирование практических навыков безопасного управления транспортным средством категории "B" в различных условиях</w:t>
            </w:r>
          </w:p>
        </w:tc>
        <w:tc>
          <w:tcPr>
            <w:tcW w:w="55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18</w:t>
            </w:r>
          </w:p>
        </w:tc>
        <w:tc>
          <w:tcPr>
            <w:tcW w:w="1028"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696C5B" w:rsidP="00C6795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98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696C5B" w:rsidP="00C6795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r>
      <w:tr w:rsidR="000B2DD1" w:rsidRPr="000B2DD1" w:rsidTr="00BA0794">
        <w:tc>
          <w:tcPr>
            <w:tcW w:w="2427"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Первая помощь при дорожно-транспортном происшествии</w:t>
            </w:r>
          </w:p>
        </w:tc>
        <w:tc>
          <w:tcPr>
            <w:tcW w:w="55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8</w:t>
            </w:r>
          </w:p>
        </w:tc>
        <w:tc>
          <w:tcPr>
            <w:tcW w:w="1028"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0</w:t>
            </w:r>
          </w:p>
        </w:tc>
        <w:tc>
          <w:tcPr>
            <w:tcW w:w="98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8</w:t>
            </w:r>
          </w:p>
        </w:tc>
      </w:tr>
      <w:tr w:rsidR="000B2DD1" w:rsidRPr="000B2DD1" w:rsidTr="00BA0794">
        <w:tc>
          <w:tcPr>
            <w:tcW w:w="5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Квалификационный экзамен</w:t>
            </w:r>
          </w:p>
        </w:tc>
      </w:tr>
      <w:tr w:rsidR="000B2DD1" w:rsidRPr="000B2DD1" w:rsidTr="00BA0794">
        <w:tc>
          <w:tcPr>
            <w:tcW w:w="2427"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Квалификационный экзамен</w:t>
            </w:r>
          </w:p>
        </w:tc>
        <w:tc>
          <w:tcPr>
            <w:tcW w:w="55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2</w:t>
            </w:r>
          </w:p>
        </w:tc>
        <w:tc>
          <w:tcPr>
            <w:tcW w:w="1028"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1</w:t>
            </w:r>
          </w:p>
        </w:tc>
        <w:tc>
          <w:tcPr>
            <w:tcW w:w="98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1</w:t>
            </w:r>
          </w:p>
        </w:tc>
      </w:tr>
      <w:tr w:rsidR="000B2DD1" w:rsidRPr="000B2DD1" w:rsidTr="00BA0794">
        <w:tc>
          <w:tcPr>
            <w:tcW w:w="2427"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Итого</w:t>
            </w:r>
          </w:p>
        </w:tc>
        <w:tc>
          <w:tcPr>
            <w:tcW w:w="559"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36</w:t>
            </w:r>
          </w:p>
        </w:tc>
        <w:tc>
          <w:tcPr>
            <w:tcW w:w="1028"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13</w:t>
            </w:r>
          </w:p>
        </w:tc>
        <w:tc>
          <w:tcPr>
            <w:tcW w:w="986"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0B2DD1" w:rsidRPr="00C6795B" w:rsidRDefault="000B2DD1" w:rsidP="00C6795B">
            <w:pPr>
              <w:spacing w:after="0" w:line="240" w:lineRule="auto"/>
              <w:jc w:val="center"/>
              <w:rPr>
                <w:rFonts w:ascii="Times New Roman" w:eastAsia="Times New Roman" w:hAnsi="Times New Roman" w:cs="Times New Roman"/>
                <w:sz w:val="18"/>
                <w:szCs w:val="18"/>
                <w:lang w:eastAsia="ru-RU"/>
              </w:rPr>
            </w:pPr>
            <w:r w:rsidRPr="00C6795B">
              <w:rPr>
                <w:rFonts w:ascii="Times New Roman" w:eastAsia="Times New Roman" w:hAnsi="Times New Roman" w:cs="Times New Roman"/>
                <w:sz w:val="18"/>
                <w:szCs w:val="18"/>
                <w:lang w:eastAsia="ru-RU"/>
              </w:rPr>
              <w:t>23</w:t>
            </w:r>
          </w:p>
        </w:tc>
      </w:tr>
    </w:tbl>
    <w:p w:rsidR="00BA0794" w:rsidRDefault="00BA0794" w:rsidP="00BA0794">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p>
    <w:p w:rsidR="00BA0794" w:rsidRPr="00BA0794" w:rsidRDefault="00BA0794" w:rsidP="00BA0794">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r w:rsidRPr="00BA0794">
        <w:rPr>
          <w:rFonts w:ascii="Times New Roman" w:eastAsia="Times New Roman" w:hAnsi="Times New Roman" w:cs="Times New Roman"/>
          <w:b/>
          <w:bCs/>
          <w:color w:val="000000"/>
          <w:sz w:val="28"/>
          <w:szCs w:val="28"/>
          <w:lang w:eastAsia="ru-RU"/>
        </w:rPr>
        <w:t>III. ПРОГРАММЫ УЧЕБНЫХ ПРЕДМЕТОВ</w:t>
      </w:r>
      <w:bookmarkStart w:id="2" w:name="l97"/>
      <w:bookmarkEnd w:id="2"/>
    </w:p>
    <w:p w:rsidR="00BA0794" w:rsidRPr="00BA0794" w:rsidRDefault="00BA0794" w:rsidP="00BA0794">
      <w:pPr>
        <w:shd w:val="clear" w:color="auto" w:fill="FFFFFF"/>
        <w:spacing w:after="0" w:line="360" w:lineRule="auto"/>
        <w:ind w:firstLine="709"/>
        <w:jc w:val="center"/>
        <w:textAlignment w:val="baseline"/>
        <w:rPr>
          <w:rFonts w:ascii="Times New Roman" w:eastAsia="Times New Roman" w:hAnsi="Times New Roman" w:cs="Times New Roman"/>
          <w:color w:val="000000"/>
          <w:sz w:val="24"/>
          <w:szCs w:val="24"/>
          <w:lang w:eastAsia="ru-RU"/>
        </w:rPr>
      </w:pPr>
      <w:r w:rsidRPr="00BA0794">
        <w:rPr>
          <w:rFonts w:ascii="Times New Roman" w:eastAsia="Times New Roman" w:hAnsi="Times New Roman" w:cs="Times New Roman"/>
          <w:sz w:val="24"/>
          <w:szCs w:val="24"/>
          <w:lang w:eastAsia="ru-RU"/>
        </w:rPr>
        <w:lastRenderedPageBreak/>
        <w:t xml:space="preserve">3.1.Учебный </w:t>
      </w:r>
      <w:r w:rsidRPr="00BA0794">
        <w:rPr>
          <w:rFonts w:ascii="Times New Roman" w:eastAsia="Times New Roman" w:hAnsi="Times New Roman" w:cs="Times New Roman"/>
          <w:color w:val="000000"/>
          <w:sz w:val="24"/>
          <w:szCs w:val="24"/>
          <w:lang w:eastAsia="ru-RU"/>
        </w:rPr>
        <w:t>предмет "Нормативные правовые акты в области обеспечения безопасности дорожного движении".</w:t>
      </w:r>
    </w:p>
    <w:p w:rsidR="00BA0794" w:rsidRPr="00BA0794" w:rsidRDefault="00BA0794" w:rsidP="00BA0794">
      <w:pPr>
        <w:shd w:val="clear" w:color="auto" w:fill="FFFFFF"/>
        <w:spacing w:after="0" w:line="360" w:lineRule="auto"/>
        <w:ind w:firstLine="709"/>
        <w:jc w:val="center"/>
        <w:textAlignment w:val="baseline"/>
        <w:rPr>
          <w:rFonts w:ascii="Times New Roman" w:eastAsia="Times New Roman" w:hAnsi="Times New Roman" w:cs="Times New Roman"/>
          <w:color w:val="000000"/>
          <w:sz w:val="24"/>
          <w:szCs w:val="24"/>
          <w:lang w:eastAsia="ru-RU"/>
        </w:rPr>
      </w:pPr>
      <w:r w:rsidRPr="00BA0794">
        <w:rPr>
          <w:rFonts w:ascii="Times New Roman" w:eastAsia="Times New Roman" w:hAnsi="Times New Roman" w:cs="Times New Roman"/>
          <w:color w:val="000000"/>
          <w:sz w:val="24"/>
          <w:szCs w:val="24"/>
          <w:lang w:eastAsia="ru-RU"/>
        </w:rPr>
        <w:t>Распределение учебных часов по разделам и темам</w:t>
      </w:r>
    </w:p>
    <w:p w:rsidR="00873CCF" w:rsidRDefault="00873CCF" w:rsidP="00BA0794">
      <w:pPr>
        <w:shd w:val="clear" w:color="auto" w:fill="FFFFFF"/>
        <w:spacing w:after="0" w:line="360" w:lineRule="auto"/>
        <w:ind w:firstLine="709"/>
        <w:jc w:val="right"/>
        <w:textAlignment w:val="baseline"/>
        <w:rPr>
          <w:rFonts w:ascii="Times New Roman" w:eastAsia="Times New Roman" w:hAnsi="Times New Roman" w:cs="Times New Roman"/>
          <w:i/>
          <w:iCs/>
          <w:color w:val="000000"/>
          <w:sz w:val="24"/>
          <w:szCs w:val="24"/>
          <w:lang w:eastAsia="ru-RU"/>
        </w:rPr>
      </w:pPr>
    </w:p>
    <w:p w:rsidR="00873CCF" w:rsidRDefault="00873CCF" w:rsidP="00BA0794">
      <w:pPr>
        <w:shd w:val="clear" w:color="auto" w:fill="FFFFFF"/>
        <w:spacing w:after="0" w:line="360" w:lineRule="auto"/>
        <w:ind w:firstLine="709"/>
        <w:jc w:val="right"/>
        <w:textAlignment w:val="baseline"/>
        <w:rPr>
          <w:rFonts w:ascii="Times New Roman" w:eastAsia="Times New Roman" w:hAnsi="Times New Roman" w:cs="Times New Roman"/>
          <w:i/>
          <w:iCs/>
          <w:color w:val="000000"/>
          <w:sz w:val="24"/>
          <w:szCs w:val="24"/>
          <w:lang w:eastAsia="ru-RU"/>
        </w:rPr>
      </w:pPr>
    </w:p>
    <w:p w:rsidR="00873CCF" w:rsidRDefault="00873CCF" w:rsidP="00BA0794">
      <w:pPr>
        <w:shd w:val="clear" w:color="auto" w:fill="FFFFFF"/>
        <w:spacing w:after="0" w:line="360" w:lineRule="auto"/>
        <w:ind w:firstLine="709"/>
        <w:jc w:val="right"/>
        <w:textAlignment w:val="baseline"/>
        <w:rPr>
          <w:rFonts w:ascii="Times New Roman" w:eastAsia="Times New Roman" w:hAnsi="Times New Roman" w:cs="Times New Roman"/>
          <w:i/>
          <w:iCs/>
          <w:color w:val="000000"/>
          <w:sz w:val="24"/>
          <w:szCs w:val="24"/>
          <w:lang w:eastAsia="ru-RU"/>
        </w:rPr>
      </w:pPr>
    </w:p>
    <w:p w:rsidR="00BA0794" w:rsidRPr="00BA0794" w:rsidRDefault="00BA0794" w:rsidP="00BA0794">
      <w:pPr>
        <w:shd w:val="clear" w:color="auto" w:fill="FFFFFF"/>
        <w:spacing w:after="0" w:line="360" w:lineRule="auto"/>
        <w:ind w:firstLine="709"/>
        <w:jc w:val="right"/>
        <w:textAlignment w:val="baseline"/>
        <w:rPr>
          <w:rFonts w:ascii="Times New Roman" w:eastAsia="Times New Roman" w:hAnsi="Times New Roman" w:cs="Times New Roman"/>
          <w:color w:val="000000"/>
          <w:sz w:val="24"/>
          <w:szCs w:val="24"/>
          <w:lang w:eastAsia="ru-RU"/>
        </w:rPr>
      </w:pPr>
      <w:r w:rsidRPr="00BA0794">
        <w:rPr>
          <w:rFonts w:ascii="Times New Roman" w:eastAsia="Times New Roman" w:hAnsi="Times New Roman" w:cs="Times New Roman"/>
          <w:i/>
          <w:iCs/>
          <w:color w:val="000000"/>
          <w:sz w:val="24"/>
          <w:szCs w:val="24"/>
          <w:lang w:eastAsia="ru-RU"/>
        </w:rPr>
        <w:t>Таблица 2</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tblPr>
      <w:tblGrid>
        <w:gridCol w:w="5428"/>
        <w:gridCol w:w="1201"/>
        <w:gridCol w:w="1649"/>
        <w:gridCol w:w="1587"/>
      </w:tblGrid>
      <w:tr w:rsidR="00BA0794" w:rsidRPr="00CC1963" w:rsidTr="00BA0794">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CC1963" w:rsidRDefault="00CC1963" w:rsidP="00CC1963">
            <w:pPr>
              <w:spacing w:after="0" w:line="240" w:lineRule="auto"/>
              <w:jc w:val="center"/>
              <w:rPr>
                <w:rFonts w:ascii="Times New Roman" w:eastAsia="Times New Roman" w:hAnsi="Times New Roman" w:cs="Times New Roman"/>
                <w:sz w:val="18"/>
                <w:szCs w:val="18"/>
                <w:lang w:eastAsia="ru-RU"/>
              </w:rPr>
            </w:pPr>
            <w:bookmarkStart w:id="3" w:name="l98"/>
            <w:bookmarkEnd w:id="3"/>
          </w:p>
          <w:p w:rsidR="00CC1963" w:rsidRDefault="00CC1963" w:rsidP="00CC1963">
            <w:pPr>
              <w:spacing w:after="0" w:line="240" w:lineRule="auto"/>
              <w:jc w:val="center"/>
              <w:rPr>
                <w:rFonts w:ascii="Times New Roman" w:eastAsia="Times New Roman" w:hAnsi="Times New Roman" w:cs="Times New Roman"/>
                <w:sz w:val="18"/>
                <w:szCs w:val="18"/>
                <w:lang w:eastAsia="ru-RU"/>
              </w:rPr>
            </w:pPr>
          </w:p>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Количество часов</w:t>
            </w:r>
          </w:p>
        </w:tc>
      </w:tr>
      <w:tr w:rsidR="00BA0794" w:rsidRPr="00CC1963" w:rsidTr="00BA0794">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 том числе</w:t>
            </w:r>
          </w:p>
        </w:tc>
      </w:tr>
      <w:tr w:rsidR="00BA0794" w:rsidRPr="00CC1963" w:rsidTr="00BA0794">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Практические занятия</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Законодательство в области обеспечения безопасности дорожного движения, в том числе регулирующее порядок использования специальных световых и звуковых сигналов</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Правовые акты, регламентирующие технические особенности устрой</w:t>
            </w:r>
            <w:proofErr w:type="gramStart"/>
            <w:r w:rsidRPr="00CC1963">
              <w:rPr>
                <w:rFonts w:ascii="Times New Roman" w:eastAsia="Times New Roman" w:hAnsi="Times New Roman" w:cs="Times New Roman"/>
                <w:sz w:val="18"/>
                <w:szCs w:val="18"/>
                <w:lang w:eastAsia="ru-RU"/>
              </w:rPr>
              <w:t>ств дл</w:t>
            </w:r>
            <w:proofErr w:type="gramEnd"/>
            <w:r w:rsidRPr="00CC1963">
              <w:rPr>
                <w:rFonts w:ascii="Times New Roman" w:eastAsia="Times New Roman" w:hAnsi="Times New Roman" w:cs="Times New Roman"/>
                <w:sz w:val="18"/>
                <w:szCs w:val="18"/>
                <w:lang w:eastAsia="ru-RU"/>
              </w:rPr>
              <w:t>я подачи специальных световых и звуковых сигналов </w:t>
            </w:r>
            <w:bookmarkStart w:id="4" w:name="l99"/>
            <w:bookmarkEnd w:id="4"/>
            <w:r w:rsidRPr="00CC1963">
              <w:rPr>
                <w:rFonts w:ascii="Times New Roman" w:eastAsia="Times New Roman" w:hAnsi="Times New Roman" w:cs="Times New Roman"/>
                <w:sz w:val="18"/>
                <w:szCs w:val="18"/>
                <w:lang w:eastAsia="ru-RU"/>
              </w:rPr>
              <w:t xml:space="preserve">(государственные регистрационные знаки, </w:t>
            </w:r>
            <w:proofErr w:type="spellStart"/>
            <w:r w:rsidRPr="00CC1963">
              <w:rPr>
                <w:rFonts w:ascii="Times New Roman" w:eastAsia="Times New Roman" w:hAnsi="Times New Roman" w:cs="Times New Roman"/>
                <w:sz w:val="18"/>
                <w:szCs w:val="18"/>
                <w:lang w:eastAsia="ru-RU"/>
              </w:rPr>
              <w:t>цветографические</w:t>
            </w:r>
            <w:proofErr w:type="spellEnd"/>
            <w:r w:rsidRPr="00CC1963">
              <w:rPr>
                <w:rFonts w:ascii="Times New Roman" w:eastAsia="Times New Roman" w:hAnsi="Times New Roman" w:cs="Times New Roman"/>
                <w:sz w:val="18"/>
                <w:szCs w:val="18"/>
                <w:lang w:eastAsia="ru-RU"/>
              </w:rPr>
              <w:t xml:space="preserve"> схемы, опознавательные знаки, надписи транспортных средств, оборудованных в соответствии с назначением и принадлежащих соответствующим оперативным службам)</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bl>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3.1.1.Законодательство в области обеспечения безопасности дорожного движения, в том числе регулирующее порядок использования специальных световых и звуковых сигналов.</w:t>
      </w:r>
      <w:bookmarkStart w:id="5" w:name="l100"/>
      <w:bookmarkEnd w:id="5"/>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Нормативные правовые акты, определяющие правовые основы обеспечения безопасности дорожного движения, в том числе описывающие порядок использования специальных световых и звуковых сигналов.</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Права и обязанности водителей транспортных средств категории "B", оборудованных устройствами для подачи специальных световых и звуковых сигналов; обязанности других водителей по обеспечению беспрепятственного проезда указанных транспортных средств и сопровождаемых ими транспортных средств.</w:t>
      </w:r>
      <w:bookmarkStart w:id="6" w:name="l628"/>
      <w:bookmarkEnd w:id="6"/>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Нормативные правовые акты, устанавливающие ответственность за нарушения в сфере дорожного движения.</w:t>
      </w:r>
      <w:bookmarkStart w:id="7" w:name="l101"/>
      <w:bookmarkEnd w:id="7"/>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3.1.2.Правовые акты, регламентирующие технические особенности устрой</w:t>
      </w:r>
      <w:proofErr w:type="gramStart"/>
      <w:r w:rsidRPr="00BA0794">
        <w:rPr>
          <w:rFonts w:ascii="Times New Roman" w:eastAsia="Times New Roman" w:hAnsi="Times New Roman" w:cs="Times New Roman"/>
          <w:sz w:val="24"/>
          <w:szCs w:val="24"/>
          <w:lang w:eastAsia="ru-RU"/>
        </w:rPr>
        <w:t>ств дл</w:t>
      </w:r>
      <w:proofErr w:type="gramEnd"/>
      <w:r w:rsidRPr="00BA0794">
        <w:rPr>
          <w:rFonts w:ascii="Times New Roman" w:eastAsia="Times New Roman" w:hAnsi="Times New Roman" w:cs="Times New Roman"/>
          <w:sz w:val="24"/>
          <w:szCs w:val="24"/>
          <w:lang w:eastAsia="ru-RU"/>
        </w:rPr>
        <w:t xml:space="preserve">я подачи специальных световых и звуковых сигналов (государственные регистрационные знаки, </w:t>
      </w:r>
      <w:proofErr w:type="spellStart"/>
      <w:r w:rsidRPr="00BA0794">
        <w:rPr>
          <w:rFonts w:ascii="Times New Roman" w:eastAsia="Times New Roman" w:hAnsi="Times New Roman" w:cs="Times New Roman"/>
          <w:sz w:val="24"/>
          <w:szCs w:val="24"/>
          <w:lang w:eastAsia="ru-RU"/>
        </w:rPr>
        <w:t>цветографические</w:t>
      </w:r>
      <w:proofErr w:type="spellEnd"/>
      <w:r w:rsidRPr="00BA0794">
        <w:rPr>
          <w:rFonts w:ascii="Times New Roman" w:eastAsia="Times New Roman" w:hAnsi="Times New Roman" w:cs="Times New Roman"/>
          <w:sz w:val="24"/>
          <w:szCs w:val="24"/>
          <w:lang w:eastAsia="ru-RU"/>
        </w:rPr>
        <w:t xml:space="preserve"> схемы, опознавательные знаки, надписи транспортных средств, оборудованных в соответствии с назначением и принадлежащих соответствующим оперативным службам).</w:t>
      </w:r>
    </w:p>
    <w:p w:rsidR="00BA0794" w:rsidRPr="00BA0794" w:rsidRDefault="00BA0794" w:rsidP="00BA0794">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3.2.Учебный предмет "Основы психологии и этики водителя".</w:t>
      </w:r>
    </w:p>
    <w:p w:rsidR="00BA0794" w:rsidRPr="00BA0794" w:rsidRDefault="00BA0794" w:rsidP="00BA0794">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lastRenderedPageBreak/>
        <w:t>Распределение учебных часов по разделам и темам</w:t>
      </w:r>
      <w:bookmarkStart w:id="8" w:name="l629"/>
      <w:bookmarkEnd w:id="8"/>
    </w:p>
    <w:p w:rsidR="00873CCF" w:rsidRDefault="00873CCF" w:rsidP="00BA0794">
      <w:pPr>
        <w:shd w:val="clear" w:color="auto" w:fill="FFFFFF"/>
        <w:spacing w:after="0" w:line="360" w:lineRule="auto"/>
        <w:ind w:firstLine="709"/>
        <w:jc w:val="right"/>
        <w:textAlignment w:val="baseline"/>
        <w:rPr>
          <w:rFonts w:ascii="Times New Roman" w:eastAsia="Times New Roman" w:hAnsi="Times New Roman" w:cs="Times New Roman"/>
          <w:i/>
          <w:iCs/>
          <w:sz w:val="24"/>
          <w:szCs w:val="24"/>
          <w:lang w:eastAsia="ru-RU"/>
        </w:rPr>
      </w:pPr>
    </w:p>
    <w:p w:rsidR="00873CCF" w:rsidRDefault="00873CCF" w:rsidP="00BA0794">
      <w:pPr>
        <w:shd w:val="clear" w:color="auto" w:fill="FFFFFF"/>
        <w:spacing w:after="0" w:line="360" w:lineRule="auto"/>
        <w:ind w:firstLine="709"/>
        <w:jc w:val="right"/>
        <w:textAlignment w:val="baseline"/>
        <w:rPr>
          <w:rFonts w:ascii="Times New Roman" w:eastAsia="Times New Roman" w:hAnsi="Times New Roman" w:cs="Times New Roman"/>
          <w:i/>
          <w:iCs/>
          <w:sz w:val="24"/>
          <w:szCs w:val="24"/>
          <w:lang w:eastAsia="ru-RU"/>
        </w:rPr>
      </w:pPr>
    </w:p>
    <w:p w:rsidR="00873CCF" w:rsidRDefault="00873CCF" w:rsidP="00BA0794">
      <w:pPr>
        <w:shd w:val="clear" w:color="auto" w:fill="FFFFFF"/>
        <w:spacing w:after="0" w:line="360" w:lineRule="auto"/>
        <w:ind w:firstLine="709"/>
        <w:jc w:val="right"/>
        <w:textAlignment w:val="baseline"/>
        <w:rPr>
          <w:rFonts w:ascii="Times New Roman" w:eastAsia="Times New Roman" w:hAnsi="Times New Roman" w:cs="Times New Roman"/>
          <w:i/>
          <w:iCs/>
          <w:sz w:val="24"/>
          <w:szCs w:val="24"/>
          <w:lang w:eastAsia="ru-RU"/>
        </w:rPr>
      </w:pPr>
    </w:p>
    <w:p w:rsidR="00873CCF" w:rsidRDefault="00873CCF" w:rsidP="00BA0794">
      <w:pPr>
        <w:shd w:val="clear" w:color="auto" w:fill="FFFFFF"/>
        <w:spacing w:after="0" w:line="360" w:lineRule="auto"/>
        <w:ind w:firstLine="709"/>
        <w:jc w:val="right"/>
        <w:textAlignment w:val="baseline"/>
        <w:rPr>
          <w:rFonts w:ascii="Times New Roman" w:eastAsia="Times New Roman" w:hAnsi="Times New Roman" w:cs="Times New Roman"/>
          <w:i/>
          <w:iCs/>
          <w:sz w:val="24"/>
          <w:szCs w:val="24"/>
          <w:lang w:eastAsia="ru-RU"/>
        </w:rPr>
      </w:pPr>
    </w:p>
    <w:p w:rsidR="00873CCF" w:rsidRDefault="00873CCF" w:rsidP="00BA0794">
      <w:pPr>
        <w:shd w:val="clear" w:color="auto" w:fill="FFFFFF"/>
        <w:spacing w:after="0" w:line="360" w:lineRule="auto"/>
        <w:ind w:firstLine="709"/>
        <w:jc w:val="right"/>
        <w:textAlignment w:val="baseline"/>
        <w:rPr>
          <w:rFonts w:ascii="Times New Roman" w:eastAsia="Times New Roman" w:hAnsi="Times New Roman" w:cs="Times New Roman"/>
          <w:i/>
          <w:iCs/>
          <w:sz w:val="24"/>
          <w:szCs w:val="24"/>
          <w:lang w:eastAsia="ru-RU"/>
        </w:rPr>
      </w:pPr>
    </w:p>
    <w:p w:rsidR="00BA0794" w:rsidRPr="00BA0794" w:rsidRDefault="00BA0794" w:rsidP="00BA0794">
      <w:pPr>
        <w:shd w:val="clear" w:color="auto" w:fill="FFFFFF"/>
        <w:spacing w:after="0" w:line="360" w:lineRule="auto"/>
        <w:ind w:firstLine="709"/>
        <w:jc w:val="right"/>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i/>
          <w:iCs/>
          <w:sz w:val="24"/>
          <w:szCs w:val="24"/>
          <w:lang w:eastAsia="ru-RU"/>
        </w:rPr>
        <w:t>Таблица 3</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tblPr>
      <w:tblGrid>
        <w:gridCol w:w="5428"/>
        <w:gridCol w:w="1201"/>
        <w:gridCol w:w="1649"/>
        <w:gridCol w:w="1587"/>
      </w:tblGrid>
      <w:tr w:rsidR="00BA0794" w:rsidRPr="00CC1963" w:rsidTr="00BA0794">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CC1963" w:rsidRDefault="00CC1963" w:rsidP="00CC1963">
            <w:pPr>
              <w:spacing w:after="0" w:line="240" w:lineRule="auto"/>
              <w:ind w:firstLine="709"/>
              <w:contextualSpacing/>
              <w:jc w:val="center"/>
              <w:rPr>
                <w:rFonts w:ascii="Times New Roman" w:eastAsia="Times New Roman" w:hAnsi="Times New Roman" w:cs="Times New Roman"/>
                <w:sz w:val="18"/>
                <w:szCs w:val="18"/>
                <w:lang w:eastAsia="ru-RU"/>
              </w:rPr>
            </w:pPr>
            <w:bookmarkStart w:id="9" w:name="l102"/>
            <w:bookmarkEnd w:id="9"/>
          </w:p>
          <w:p w:rsidR="00CC1963" w:rsidRDefault="00CC1963" w:rsidP="00CC1963">
            <w:pPr>
              <w:spacing w:after="0" w:line="240" w:lineRule="auto"/>
              <w:ind w:firstLine="709"/>
              <w:contextualSpacing/>
              <w:jc w:val="center"/>
              <w:rPr>
                <w:rFonts w:ascii="Times New Roman" w:eastAsia="Times New Roman" w:hAnsi="Times New Roman" w:cs="Times New Roman"/>
                <w:sz w:val="18"/>
                <w:szCs w:val="18"/>
                <w:lang w:eastAsia="ru-RU"/>
              </w:rPr>
            </w:pPr>
          </w:p>
          <w:p w:rsidR="00BA0794" w:rsidRPr="00CC1963" w:rsidRDefault="00BA0794" w:rsidP="00CC1963">
            <w:pPr>
              <w:spacing w:after="0" w:line="240" w:lineRule="auto"/>
              <w:ind w:firstLine="709"/>
              <w:contextualSpacing/>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Количество часов</w:t>
            </w:r>
          </w:p>
        </w:tc>
      </w:tr>
      <w:tr w:rsidR="00BA0794" w:rsidRPr="00CC1963" w:rsidTr="00BA0794">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contextualSpacing/>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 том числе</w:t>
            </w:r>
          </w:p>
        </w:tc>
      </w:tr>
      <w:tr w:rsidR="00BA0794" w:rsidRPr="00CC1963" w:rsidTr="00BA0794">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contextualSpacing/>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contextualSpacing/>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Практические занятия</w:t>
            </w:r>
          </w:p>
        </w:tc>
      </w:tr>
      <w:tr w:rsidR="00BA0794" w:rsidRPr="00CC1963" w:rsidTr="00BA0794">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Психологические особенности водителя при управлении транспортным средством категории "B"</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Профессиональная надежность водителя. Управление транспортным средством категории "B" в экстремальных условиях деятельности</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contextualSpacing/>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contextualSpacing/>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r w:rsidR="00BA0794" w:rsidRPr="00CC1963" w:rsidTr="00BA0794">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Этические основы управления транспортным средством категории "B" и безопасность движения</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bookmarkStart w:id="10" w:name="l103"/>
            <w:bookmarkEnd w:id="10"/>
            <w:r w:rsidRPr="00CC1963">
              <w:rPr>
                <w:rFonts w:ascii="Times New Roman" w:eastAsia="Times New Roman" w:hAnsi="Times New Roman" w:cs="Times New Roman"/>
                <w:sz w:val="18"/>
                <w:szCs w:val="18"/>
                <w:lang w:eastAsia="ru-RU"/>
              </w:rPr>
              <w:t>Основные категории этики и морали в обеспечении безопасности дорожного движения. Профессиональная этика водителя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contextualSpacing/>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contextualSpacing/>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contextualSpacing/>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contextualSpacing/>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bl>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3.2.1.Психологические особенности водителя при управлении транспортным средством категории "B".</w:t>
      </w:r>
      <w:bookmarkStart w:id="11" w:name="l104"/>
      <w:bookmarkEnd w:id="11"/>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3.2.1.1.Профессиональная надежность водителя. Управление транспортным средством категории "B" в экстремальных условиях деятельности.</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Профессиональные качества водителя транспортного средства категории "B", оборудованного специальными световыми и звуковыми сигналами. Профессиональная надежность водителя и особенности принятия решений в различных условиях дорожного движения.</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Экстремальные условия профессиональной деятельности водителя транспортного средства категории "B, оборудованного специальными световыми и звуковыми сигналами. Профессиональный стресс, способы его преодоления и профилактика.</w:t>
      </w:r>
      <w:bookmarkStart w:id="12" w:name="l105"/>
      <w:bookmarkEnd w:id="12"/>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3.2.2.Этические основы управления транспортным средством категории "B" и безопасность движения.</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3.2.2.1.Основные категории этики и морали в обеспечении безопасности дорожного движения. Профессиональная этика водителя.</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 xml:space="preserve">Этика, мораль и нравственность, основные функции морали. Нормы и принципы как элементы морали и нравственности, их проявления в деятельности водителя </w:t>
      </w:r>
      <w:r w:rsidRPr="00BA0794">
        <w:rPr>
          <w:rFonts w:ascii="Times New Roman" w:eastAsia="Times New Roman" w:hAnsi="Times New Roman" w:cs="Times New Roman"/>
          <w:sz w:val="24"/>
          <w:szCs w:val="24"/>
          <w:lang w:eastAsia="ru-RU"/>
        </w:rPr>
        <w:lastRenderedPageBreak/>
        <w:t>транспортного средства. Нравственные коллизии водителя транспортного средства, оборудованного устройством для подачи специальных световых и звуковых сигналов, движущегося в транспортном потоке. Нравственная регуляция и профессиональная этика водителя, управляющего транспортным средством категории "B", оборудованным устройством для подачи специальных световых и звуковых сигналов.</w:t>
      </w:r>
      <w:bookmarkStart w:id="13" w:name="l630"/>
      <w:bookmarkStart w:id="14" w:name="l106"/>
      <w:bookmarkEnd w:id="13"/>
      <w:bookmarkEnd w:id="14"/>
    </w:p>
    <w:p w:rsidR="00BA0794" w:rsidRPr="00BA0794" w:rsidRDefault="00BA0794" w:rsidP="00BA0794">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3.3.Учебный предмет "Технические характеристики и конструктивные особенности транспортных средств категории "B", оборудованных устройствами для подачи специальных световых и звуковых сигналов".</w:t>
      </w:r>
      <w:bookmarkStart w:id="15" w:name="l631"/>
      <w:bookmarkEnd w:id="15"/>
    </w:p>
    <w:p w:rsidR="00BA0794" w:rsidRPr="00BA0794" w:rsidRDefault="00BA0794" w:rsidP="00BA0794">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Распределение учебных часов по разделам и темам</w:t>
      </w:r>
    </w:p>
    <w:p w:rsidR="00BA0794" w:rsidRPr="00BA0794" w:rsidRDefault="00BA0794" w:rsidP="00BA0794">
      <w:pPr>
        <w:shd w:val="clear" w:color="auto" w:fill="FFFFFF"/>
        <w:spacing w:after="0" w:line="360" w:lineRule="auto"/>
        <w:ind w:firstLine="709"/>
        <w:jc w:val="right"/>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i/>
          <w:iCs/>
          <w:sz w:val="24"/>
          <w:szCs w:val="24"/>
          <w:lang w:eastAsia="ru-RU"/>
        </w:rPr>
        <w:t>Таблица 4</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tblPr>
      <w:tblGrid>
        <w:gridCol w:w="5428"/>
        <w:gridCol w:w="1201"/>
        <w:gridCol w:w="1649"/>
        <w:gridCol w:w="1587"/>
      </w:tblGrid>
      <w:tr w:rsidR="00BA0794" w:rsidRPr="00CC1963" w:rsidTr="00BA0794">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CC1963" w:rsidRDefault="00CC1963" w:rsidP="00CC1963">
            <w:pPr>
              <w:spacing w:after="0" w:line="240" w:lineRule="auto"/>
              <w:ind w:firstLine="709"/>
              <w:jc w:val="center"/>
              <w:rPr>
                <w:rFonts w:ascii="Times New Roman" w:eastAsia="Times New Roman" w:hAnsi="Times New Roman" w:cs="Times New Roman"/>
                <w:sz w:val="18"/>
                <w:szCs w:val="18"/>
                <w:lang w:eastAsia="ru-RU"/>
              </w:rPr>
            </w:pPr>
            <w:bookmarkStart w:id="16" w:name="l107"/>
            <w:bookmarkEnd w:id="16"/>
          </w:p>
          <w:p w:rsidR="00CC1963" w:rsidRDefault="00CC1963" w:rsidP="00CC1963">
            <w:pPr>
              <w:spacing w:after="0" w:line="240" w:lineRule="auto"/>
              <w:ind w:firstLine="709"/>
              <w:jc w:val="center"/>
              <w:rPr>
                <w:rFonts w:ascii="Times New Roman" w:eastAsia="Times New Roman" w:hAnsi="Times New Roman" w:cs="Times New Roman"/>
                <w:sz w:val="18"/>
                <w:szCs w:val="18"/>
                <w:lang w:eastAsia="ru-RU"/>
              </w:rPr>
            </w:pPr>
          </w:p>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Количество часов</w:t>
            </w:r>
          </w:p>
        </w:tc>
      </w:tr>
      <w:tr w:rsidR="00BA0794" w:rsidRPr="00CC1963" w:rsidTr="00BA0794">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 том числе</w:t>
            </w:r>
          </w:p>
        </w:tc>
      </w:tr>
      <w:tr w:rsidR="00BA0794" w:rsidRPr="00CC1963" w:rsidTr="00BA0794">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Практические занятия</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Технические характеристики и конструктивные особенности транспортных средств категории "B", оборудованных устройствами для подачи специальных световых и звуковых сигналов</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bl>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3.3.1.Технические характеристики и конструктивные особенности транспортных средств категории "B", оборудованных устройствами для подачи специальных световых и звуковых сигналов.</w:t>
      </w:r>
      <w:bookmarkStart w:id="17" w:name="l108"/>
      <w:bookmarkEnd w:id="17"/>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Обзор технических характеристик эксплуатируемых транспортных средств категории "B". Системы активной безопасности.</w:t>
      </w:r>
    </w:p>
    <w:p w:rsidR="00BA0794" w:rsidRPr="00BA0794" w:rsidRDefault="00BA0794" w:rsidP="00BA0794">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3.4.Учебный предмет "Использование средств радиосвязи и устрой</w:t>
      </w:r>
      <w:proofErr w:type="gramStart"/>
      <w:r w:rsidRPr="00BA0794">
        <w:rPr>
          <w:rFonts w:ascii="Times New Roman" w:eastAsia="Times New Roman" w:hAnsi="Times New Roman" w:cs="Times New Roman"/>
          <w:sz w:val="24"/>
          <w:szCs w:val="24"/>
          <w:lang w:eastAsia="ru-RU"/>
        </w:rPr>
        <w:t>ств дл</w:t>
      </w:r>
      <w:proofErr w:type="gramEnd"/>
      <w:r w:rsidRPr="00BA0794">
        <w:rPr>
          <w:rFonts w:ascii="Times New Roman" w:eastAsia="Times New Roman" w:hAnsi="Times New Roman" w:cs="Times New Roman"/>
          <w:sz w:val="24"/>
          <w:szCs w:val="24"/>
          <w:lang w:eastAsia="ru-RU"/>
        </w:rPr>
        <w:t>я подачи специальных световых и звуковых сигналов" на транспортном средстве категории "B".</w:t>
      </w:r>
    </w:p>
    <w:p w:rsidR="00BA0794" w:rsidRPr="00BA0794" w:rsidRDefault="00BA0794" w:rsidP="00BA0794">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Распределение учебных часов по разделам и темам</w:t>
      </w:r>
    </w:p>
    <w:p w:rsidR="00BA0794" w:rsidRPr="00BA0794" w:rsidRDefault="00BA0794" w:rsidP="00BA0794">
      <w:pPr>
        <w:shd w:val="clear" w:color="auto" w:fill="FFFFFF"/>
        <w:spacing w:after="0" w:line="360" w:lineRule="auto"/>
        <w:ind w:firstLine="709"/>
        <w:jc w:val="right"/>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i/>
          <w:iCs/>
          <w:sz w:val="24"/>
          <w:szCs w:val="24"/>
          <w:lang w:eastAsia="ru-RU"/>
        </w:rPr>
        <w:t>Таблица 5</w:t>
      </w:r>
    </w:p>
    <w:tbl>
      <w:tblPr>
        <w:tblW w:w="8760" w:type="dxa"/>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tblPr>
      <w:tblGrid>
        <w:gridCol w:w="4570"/>
        <w:gridCol w:w="954"/>
        <w:gridCol w:w="1649"/>
        <w:gridCol w:w="1587"/>
      </w:tblGrid>
      <w:tr w:rsidR="00BA0794" w:rsidRPr="00CC1963" w:rsidTr="00BA0794">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CC1963" w:rsidRDefault="00CC1963" w:rsidP="00CC1963">
            <w:pPr>
              <w:spacing w:after="0" w:line="240" w:lineRule="auto"/>
              <w:ind w:firstLine="709"/>
              <w:jc w:val="center"/>
              <w:rPr>
                <w:rFonts w:ascii="Times New Roman" w:eastAsia="Times New Roman" w:hAnsi="Times New Roman" w:cs="Times New Roman"/>
                <w:sz w:val="18"/>
                <w:szCs w:val="18"/>
                <w:lang w:eastAsia="ru-RU"/>
              </w:rPr>
            </w:pPr>
            <w:bookmarkStart w:id="18" w:name="l109"/>
            <w:bookmarkEnd w:id="18"/>
          </w:p>
          <w:p w:rsidR="00CC1963" w:rsidRDefault="00CC1963" w:rsidP="00CC1963">
            <w:pPr>
              <w:spacing w:after="0" w:line="240" w:lineRule="auto"/>
              <w:ind w:firstLine="709"/>
              <w:jc w:val="center"/>
              <w:rPr>
                <w:rFonts w:ascii="Times New Roman" w:eastAsia="Times New Roman" w:hAnsi="Times New Roman" w:cs="Times New Roman"/>
                <w:sz w:val="18"/>
                <w:szCs w:val="18"/>
                <w:lang w:eastAsia="ru-RU"/>
              </w:rPr>
            </w:pPr>
          </w:p>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Количество часов</w:t>
            </w:r>
          </w:p>
        </w:tc>
      </w:tr>
      <w:tr w:rsidR="00BA0794" w:rsidRPr="00CC1963" w:rsidTr="00BA0794">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 том числе</w:t>
            </w:r>
          </w:p>
        </w:tc>
      </w:tr>
      <w:tr w:rsidR="00BA0794" w:rsidRPr="00CC1963" w:rsidTr="00BA0794">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Практические занятия</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Использование средств радиосвязи и устрой</w:t>
            </w:r>
            <w:proofErr w:type="gramStart"/>
            <w:r w:rsidRPr="00CC1963">
              <w:rPr>
                <w:rFonts w:ascii="Times New Roman" w:eastAsia="Times New Roman" w:hAnsi="Times New Roman" w:cs="Times New Roman"/>
                <w:sz w:val="18"/>
                <w:szCs w:val="18"/>
                <w:lang w:eastAsia="ru-RU"/>
              </w:rPr>
              <w:t>ств дл</w:t>
            </w:r>
            <w:proofErr w:type="gramEnd"/>
            <w:r w:rsidRPr="00CC1963">
              <w:rPr>
                <w:rFonts w:ascii="Times New Roman" w:eastAsia="Times New Roman" w:hAnsi="Times New Roman" w:cs="Times New Roman"/>
                <w:sz w:val="18"/>
                <w:szCs w:val="18"/>
                <w:lang w:eastAsia="ru-RU"/>
              </w:rPr>
              <w:t>я подачи специальных световых и звуковых сигналов на транспортном средстве категории "B"</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r>
    </w:tbl>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3.4.1.Использование средств радиосвязи и устрой</w:t>
      </w:r>
      <w:proofErr w:type="gramStart"/>
      <w:r w:rsidRPr="00BA0794">
        <w:rPr>
          <w:rFonts w:ascii="Times New Roman" w:eastAsia="Times New Roman" w:hAnsi="Times New Roman" w:cs="Times New Roman"/>
          <w:sz w:val="24"/>
          <w:szCs w:val="24"/>
          <w:lang w:eastAsia="ru-RU"/>
        </w:rPr>
        <w:t>ств дл</w:t>
      </w:r>
      <w:proofErr w:type="gramEnd"/>
      <w:r w:rsidRPr="00BA0794">
        <w:rPr>
          <w:rFonts w:ascii="Times New Roman" w:eastAsia="Times New Roman" w:hAnsi="Times New Roman" w:cs="Times New Roman"/>
          <w:sz w:val="24"/>
          <w:szCs w:val="24"/>
          <w:lang w:eastAsia="ru-RU"/>
        </w:rPr>
        <w:t>я подачи специальных световых и звуковых сигналов на транспортном средстве категории "B".</w:t>
      </w:r>
      <w:bookmarkStart w:id="19" w:name="l110"/>
      <w:bookmarkEnd w:id="19"/>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lastRenderedPageBreak/>
        <w:t>Особенности использования и технические характеристики средств радиосвязи. Виды устройств, предназначенных для подачи специальных звуковых и световых сигналов, правила установки и обращения с ними.</w:t>
      </w:r>
    </w:p>
    <w:p w:rsidR="00BA0794" w:rsidRPr="00BA0794" w:rsidRDefault="00BA0794" w:rsidP="004F61B1">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3.5.Учебный предмет "Теоретические основы и практические навыки безопасного управления транспортным средством категории "B" в различных условиях".</w:t>
      </w:r>
    </w:p>
    <w:p w:rsidR="00BA0794" w:rsidRPr="00BA0794" w:rsidRDefault="00BA0794" w:rsidP="00BA0794">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Распределение учебных часов по разделам и темам</w:t>
      </w:r>
      <w:bookmarkStart w:id="20" w:name="l632"/>
      <w:bookmarkEnd w:id="20"/>
    </w:p>
    <w:p w:rsidR="00BA0794" w:rsidRPr="00BA0794" w:rsidRDefault="00BA0794" w:rsidP="00BA0794">
      <w:pPr>
        <w:shd w:val="clear" w:color="auto" w:fill="FFFFFF"/>
        <w:spacing w:after="0" w:line="360" w:lineRule="auto"/>
        <w:ind w:firstLine="709"/>
        <w:jc w:val="right"/>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i/>
          <w:iCs/>
          <w:sz w:val="24"/>
          <w:szCs w:val="24"/>
          <w:lang w:eastAsia="ru-RU"/>
        </w:rPr>
        <w:t>Таблица 6</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tblPr>
      <w:tblGrid>
        <w:gridCol w:w="5428"/>
        <w:gridCol w:w="1201"/>
        <w:gridCol w:w="1649"/>
        <w:gridCol w:w="1587"/>
      </w:tblGrid>
      <w:tr w:rsidR="00BA0794" w:rsidRPr="00CC1963" w:rsidTr="00BA0794">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CC1963" w:rsidRDefault="00CC1963" w:rsidP="00CC1963">
            <w:pPr>
              <w:spacing w:after="0" w:line="240" w:lineRule="auto"/>
              <w:ind w:firstLine="709"/>
              <w:jc w:val="center"/>
              <w:rPr>
                <w:rFonts w:ascii="Times New Roman" w:eastAsia="Times New Roman" w:hAnsi="Times New Roman" w:cs="Times New Roman"/>
                <w:sz w:val="18"/>
                <w:szCs w:val="18"/>
                <w:lang w:eastAsia="ru-RU"/>
              </w:rPr>
            </w:pPr>
            <w:bookmarkStart w:id="21" w:name="l111"/>
            <w:bookmarkEnd w:id="21"/>
          </w:p>
          <w:p w:rsidR="00CC1963" w:rsidRDefault="00CC1963" w:rsidP="00CC1963">
            <w:pPr>
              <w:spacing w:after="0" w:line="240" w:lineRule="auto"/>
              <w:ind w:firstLine="709"/>
              <w:jc w:val="center"/>
              <w:rPr>
                <w:rFonts w:ascii="Times New Roman" w:eastAsia="Times New Roman" w:hAnsi="Times New Roman" w:cs="Times New Roman"/>
                <w:sz w:val="18"/>
                <w:szCs w:val="18"/>
                <w:lang w:eastAsia="ru-RU"/>
              </w:rPr>
            </w:pPr>
          </w:p>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Количество часов</w:t>
            </w:r>
          </w:p>
        </w:tc>
      </w:tr>
      <w:tr w:rsidR="00BA0794" w:rsidRPr="00CC1963" w:rsidTr="00BA0794">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 том числе</w:t>
            </w:r>
          </w:p>
        </w:tc>
      </w:tr>
      <w:tr w:rsidR="00BA0794" w:rsidRPr="00CC1963" w:rsidTr="00BA0794">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Практические занятия</w:t>
            </w:r>
          </w:p>
        </w:tc>
      </w:tr>
      <w:tr w:rsidR="00BA0794" w:rsidRPr="00CC1963" w:rsidTr="00BA0794">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Теоретические основы безопасного управления транспортным средством категории "B" в различных условиях</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Основы движения транспортного средства категории "B"</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Тактика безопасного управления транспортным средством категории "B"</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3</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3</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r>
      <w:tr w:rsidR="00BA0794" w:rsidRPr="00CC1963" w:rsidTr="00BA0794">
        <w:tc>
          <w:tcPr>
            <w:tcW w:w="2000" w:type="pct"/>
            <w:gridSpan w:val="4"/>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Практические навыки безопасного управления транспортным средством категории "B" в различных условиях</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Практическая подготовка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12</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bookmarkStart w:id="22" w:name="l112"/>
            <w:bookmarkEnd w:id="22"/>
            <w:proofErr w:type="spellStart"/>
            <w:r w:rsidRPr="00CC1963">
              <w:rPr>
                <w:rFonts w:ascii="Times New Roman" w:eastAsia="Times New Roman" w:hAnsi="Times New Roman" w:cs="Times New Roman"/>
                <w:sz w:val="18"/>
                <w:szCs w:val="18"/>
                <w:lang w:eastAsia="ru-RU"/>
              </w:rPr>
              <w:t>Контраварийная</w:t>
            </w:r>
            <w:proofErr w:type="spellEnd"/>
            <w:r w:rsidRPr="00CC1963">
              <w:rPr>
                <w:rFonts w:ascii="Times New Roman" w:eastAsia="Times New Roman" w:hAnsi="Times New Roman" w:cs="Times New Roman"/>
                <w:sz w:val="18"/>
                <w:szCs w:val="18"/>
                <w:lang w:eastAsia="ru-RU"/>
              </w:rPr>
              <w:t xml:space="preserve"> подготовка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2</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Итого по разделу</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14</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18</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4</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14</w:t>
            </w:r>
          </w:p>
        </w:tc>
      </w:tr>
    </w:tbl>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3.5.1.Теоретические основы безопасного управления транспортным средством категории "B" в различных условиях.</w:t>
      </w:r>
      <w:bookmarkStart w:id="23" w:name="l113"/>
      <w:bookmarkEnd w:id="23"/>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3.5.1.1.Основы движения транспортного средства категории "B".</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Силы, действующие на транспортное средство категории "B" в различных условиях. Устойчивость и управляемость, коэффициент сцепления и его зависимость от различных условий. Занос задней оси, снос передней оси автомобиля, причины их возникновения и способы устранения. Остановочный и тормозной путь.</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3.5.1.2.Тактика безопасного управления транспортным средством категории "B".</w:t>
      </w:r>
      <w:bookmarkStart w:id="24" w:name="l633"/>
      <w:bookmarkEnd w:id="24"/>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Понятие "закрытый обзор", оперативная и опережающая реакции водителя. Особенности управления на различных скоростях движения.</w:t>
      </w:r>
      <w:bookmarkStart w:id="25" w:name="l114"/>
      <w:bookmarkEnd w:id="25"/>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Взаимодействие с другими участниками дорожного движения.</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Типичные дорожно-транспортные ситуации (далее - ДТС) и дорожно-транспортные происшествия (далее - ДТП) при движении с включенными специальными световыми и звуковыми сигналами.</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Разбор типичных ДТС и ДТП методом ситуационного анализа. Рекомендации водителям.</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lastRenderedPageBreak/>
        <w:t>3.5.2.Практические навыки безопасного управления транспортным средством категории "B" в различных условиях.</w:t>
      </w:r>
      <w:bookmarkStart w:id="26" w:name="l634"/>
      <w:bookmarkEnd w:id="26"/>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3.5.2.1.Практическая подготовка.</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1. Маятник правой рукой и левой с поворотом рулевого колеса на угол 120°.</w:t>
      </w:r>
      <w:bookmarkStart w:id="27" w:name="l115"/>
      <w:bookmarkEnd w:id="27"/>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2. Маятник поочередно правой - левой рукой (поворот рулевого колеса на угол 120°) с подниманием и прохождением другой руки над хватом.</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 xml:space="preserve">Упражнение 3. Маятник поочередно правой - левой рукой (поворот рулевого колеса на угол 120°) с перехватами в </w:t>
      </w:r>
      <w:proofErr w:type="spellStart"/>
      <w:r w:rsidRPr="00BA0794">
        <w:rPr>
          <w:rFonts w:ascii="Times New Roman" w:eastAsia="Times New Roman" w:hAnsi="Times New Roman" w:cs="Times New Roman"/>
          <w:sz w:val="24"/>
          <w:szCs w:val="24"/>
          <w:lang w:eastAsia="ru-RU"/>
        </w:rPr>
        <w:t>скрестный</w:t>
      </w:r>
      <w:proofErr w:type="spellEnd"/>
      <w:r w:rsidRPr="00BA0794">
        <w:rPr>
          <w:rFonts w:ascii="Times New Roman" w:eastAsia="Times New Roman" w:hAnsi="Times New Roman" w:cs="Times New Roman"/>
          <w:sz w:val="24"/>
          <w:szCs w:val="24"/>
          <w:lang w:eastAsia="ru-RU"/>
        </w:rPr>
        <w:t xml:space="preserve"> обозначаемый хват.</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 xml:space="preserve">Упражнение 4. "Двойной маятник" с поворотом рулевого колеса на угол 240° со </w:t>
      </w:r>
      <w:proofErr w:type="spellStart"/>
      <w:r w:rsidRPr="00BA0794">
        <w:rPr>
          <w:rFonts w:ascii="Times New Roman" w:eastAsia="Times New Roman" w:hAnsi="Times New Roman" w:cs="Times New Roman"/>
          <w:sz w:val="24"/>
          <w:szCs w:val="24"/>
          <w:lang w:eastAsia="ru-RU"/>
        </w:rPr>
        <w:t>скрестным</w:t>
      </w:r>
      <w:proofErr w:type="spellEnd"/>
      <w:r w:rsidRPr="00BA0794">
        <w:rPr>
          <w:rFonts w:ascii="Times New Roman" w:eastAsia="Times New Roman" w:hAnsi="Times New Roman" w:cs="Times New Roman"/>
          <w:sz w:val="24"/>
          <w:szCs w:val="24"/>
          <w:lang w:eastAsia="ru-RU"/>
        </w:rPr>
        <w:t xml:space="preserve"> перехватом.</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 xml:space="preserve">Упражнение 5. Круговое руление со </w:t>
      </w:r>
      <w:proofErr w:type="spellStart"/>
      <w:r w:rsidRPr="00BA0794">
        <w:rPr>
          <w:rFonts w:ascii="Times New Roman" w:eastAsia="Times New Roman" w:hAnsi="Times New Roman" w:cs="Times New Roman"/>
          <w:sz w:val="24"/>
          <w:szCs w:val="24"/>
          <w:lang w:eastAsia="ru-RU"/>
        </w:rPr>
        <w:t>скрестным</w:t>
      </w:r>
      <w:proofErr w:type="spellEnd"/>
      <w:r w:rsidRPr="00BA0794">
        <w:rPr>
          <w:rFonts w:ascii="Times New Roman" w:eastAsia="Times New Roman" w:hAnsi="Times New Roman" w:cs="Times New Roman"/>
          <w:sz w:val="24"/>
          <w:szCs w:val="24"/>
          <w:lang w:eastAsia="ru-RU"/>
        </w:rPr>
        <w:t xml:space="preserve"> перехватом в верхнем секторе рулевого колеса.</w:t>
      </w:r>
      <w:bookmarkStart w:id="28" w:name="l635"/>
      <w:bookmarkEnd w:id="28"/>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 xml:space="preserve">Упражнение 6. Скоростное руление двумя руками со </w:t>
      </w:r>
      <w:proofErr w:type="spellStart"/>
      <w:r w:rsidRPr="00BA0794">
        <w:rPr>
          <w:rFonts w:ascii="Times New Roman" w:eastAsia="Times New Roman" w:hAnsi="Times New Roman" w:cs="Times New Roman"/>
          <w:sz w:val="24"/>
          <w:szCs w:val="24"/>
          <w:lang w:eastAsia="ru-RU"/>
        </w:rPr>
        <w:t>скрестным</w:t>
      </w:r>
      <w:proofErr w:type="spellEnd"/>
      <w:r w:rsidRPr="00BA0794">
        <w:rPr>
          <w:rFonts w:ascii="Times New Roman" w:eastAsia="Times New Roman" w:hAnsi="Times New Roman" w:cs="Times New Roman"/>
          <w:sz w:val="24"/>
          <w:szCs w:val="24"/>
          <w:lang w:eastAsia="ru-RU"/>
        </w:rPr>
        <w:t xml:space="preserve"> перехватом на боковом секторе.</w:t>
      </w:r>
      <w:bookmarkStart w:id="29" w:name="l116"/>
      <w:bookmarkEnd w:id="29"/>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7. Перехват через ладонь.</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8. Скоростное руление одной рукой с перехватом через ладонь.</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9. Скоростное руление двумя руками.</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10. Скоростное руление правой рукой.</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11. Скоростное руление левой рукой.</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Маневрирование.</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1. "Змейка" двумя руками.</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2. "Змейка" правой рукой.</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3. "Змейка" левой рукой.</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4. "Змейка" скоростная двумя руками.</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5. Поворот - выравнивание.</w:t>
      </w:r>
      <w:bookmarkStart w:id="30" w:name="l636"/>
      <w:bookmarkEnd w:id="30"/>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6. Маневрирование задним ходом.</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7. "Змейка" с изменяющимся шагом.</w:t>
      </w:r>
      <w:bookmarkStart w:id="31" w:name="l117"/>
      <w:bookmarkEnd w:id="31"/>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8. "Змейка" стандартная, руление двумя руками.</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9. Разворот восьмерка.</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Торможение.</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1. Торможение плавное.</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2. Торможение прерывистое.</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3. Торможение ступенчатое.</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4. Торможение комбинированное.</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lastRenderedPageBreak/>
        <w:t>Упражнение 5. Торможение в повороте.</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6. Экстренный разгон - экстренное торможение.</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Габаритная подготовка.</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1. "Маятник" между ограничителями передним и задним ходом.</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2. Торможение у препятствия.</w:t>
      </w:r>
      <w:bookmarkStart w:id="32" w:name="l637"/>
      <w:bookmarkEnd w:id="32"/>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3. Габаритные коридоры.</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4. Туннельные ворота задним ходом.</w:t>
      </w:r>
      <w:bookmarkStart w:id="33" w:name="l118"/>
      <w:bookmarkEnd w:id="33"/>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5. Габаритные ворота.</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3.5.2.2.Контраварийная подготовка.</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1. Торможение - занос - выравнивание.</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2. Стабилизация автомобиля при заносе задней оси.</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3. Стабилизация автомобиля при сносе передней оси.</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Упражнение 4. Стабилизация автомобиля при ритмичном заносе.</w:t>
      </w:r>
    </w:p>
    <w:p w:rsidR="00BA0794" w:rsidRPr="00BA0794" w:rsidRDefault="00BA0794" w:rsidP="004F61B1">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3.6.Учебный предмет "Первая помощь при дорожно-транспортном происшествии".</w:t>
      </w:r>
    </w:p>
    <w:p w:rsidR="00BA0794" w:rsidRPr="00BA0794" w:rsidRDefault="00BA0794" w:rsidP="00BA0794">
      <w:pPr>
        <w:shd w:val="clear" w:color="auto" w:fill="FFFFFF"/>
        <w:spacing w:after="0" w:line="360" w:lineRule="auto"/>
        <w:ind w:firstLine="709"/>
        <w:jc w:val="center"/>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Распределение учебных часов по разделам и темам</w:t>
      </w:r>
    </w:p>
    <w:p w:rsidR="00BA0794" w:rsidRPr="00BA0794" w:rsidRDefault="00BA0794" w:rsidP="00BA0794">
      <w:pPr>
        <w:shd w:val="clear" w:color="auto" w:fill="FFFFFF"/>
        <w:spacing w:after="0" w:line="360" w:lineRule="auto"/>
        <w:ind w:firstLine="709"/>
        <w:jc w:val="right"/>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i/>
          <w:iCs/>
          <w:sz w:val="24"/>
          <w:szCs w:val="24"/>
          <w:lang w:eastAsia="ru-RU"/>
        </w:rPr>
        <w:t>Таблица 7</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tblPr>
      <w:tblGrid>
        <w:gridCol w:w="5428"/>
        <w:gridCol w:w="1201"/>
        <w:gridCol w:w="1649"/>
        <w:gridCol w:w="1587"/>
      </w:tblGrid>
      <w:tr w:rsidR="00BA0794" w:rsidRPr="00CC1963" w:rsidTr="00BA0794">
        <w:tc>
          <w:tcPr>
            <w:tcW w:w="20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CC1963" w:rsidRDefault="00CC1963" w:rsidP="00CC1963">
            <w:pPr>
              <w:spacing w:after="0" w:line="240" w:lineRule="auto"/>
              <w:ind w:firstLine="709"/>
              <w:jc w:val="center"/>
              <w:rPr>
                <w:rFonts w:ascii="Times New Roman" w:eastAsia="Times New Roman" w:hAnsi="Times New Roman" w:cs="Times New Roman"/>
                <w:sz w:val="18"/>
                <w:szCs w:val="18"/>
                <w:lang w:eastAsia="ru-RU"/>
              </w:rPr>
            </w:pPr>
            <w:bookmarkStart w:id="34" w:name="l119"/>
            <w:bookmarkEnd w:id="34"/>
          </w:p>
          <w:p w:rsidR="00CC1963" w:rsidRDefault="00CC1963" w:rsidP="00CC1963">
            <w:pPr>
              <w:spacing w:after="0" w:line="240" w:lineRule="auto"/>
              <w:ind w:firstLine="709"/>
              <w:jc w:val="center"/>
              <w:rPr>
                <w:rFonts w:ascii="Times New Roman" w:eastAsia="Times New Roman" w:hAnsi="Times New Roman" w:cs="Times New Roman"/>
                <w:sz w:val="18"/>
                <w:szCs w:val="18"/>
                <w:lang w:eastAsia="ru-RU"/>
              </w:rPr>
            </w:pPr>
          </w:p>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Наименование разделов и тем</w:t>
            </w:r>
          </w:p>
        </w:tc>
        <w:tc>
          <w:tcPr>
            <w:tcW w:w="500" w:type="pct"/>
            <w:gridSpan w:val="3"/>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Количество часов</w:t>
            </w:r>
          </w:p>
        </w:tc>
      </w:tr>
      <w:tr w:rsidR="00BA0794" w:rsidRPr="00CC1963" w:rsidTr="00BA0794">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p>
        </w:tc>
        <w:tc>
          <w:tcPr>
            <w:tcW w:w="500" w:type="pct"/>
            <w:vMerge w:val="restar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Всего</w:t>
            </w:r>
          </w:p>
        </w:tc>
        <w:tc>
          <w:tcPr>
            <w:tcW w:w="500" w:type="pct"/>
            <w:gridSpan w:val="2"/>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В том числе</w:t>
            </w:r>
          </w:p>
        </w:tc>
      </w:tr>
      <w:tr w:rsidR="00BA0794" w:rsidRPr="00CC1963" w:rsidTr="00BA0794">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p>
        </w:tc>
        <w:tc>
          <w:tcPr>
            <w:tcW w:w="0" w:type="auto"/>
            <w:vMerge/>
            <w:tcBorders>
              <w:top w:val="single" w:sz="6" w:space="0" w:color="DADADA"/>
              <w:left w:val="single" w:sz="6" w:space="0" w:color="DADADA"/>
              <w:bottom w:val="single" w:sz="6" w:space="0" w:color="DADADA"/>
              <w:right w:val="single" w:sz="6" w:space="0" w:color="DADADA"/>
            </w:tcBorders>
            <w:vAlign w:val="center"/>
            <w:hideMark/>
          </w:tcPr>
          <w:p w:rsidR="00BA0794" w:rsidRPr="00CC1963" w:rsidRDefault="00BA0794" w:rsidP="00CC1963">
            <w:pPr>
              <w:spacing w:after="0" w:line="240" w:lineRule="auto"/>
              <w:ind w:firstLine="709"/>
              <w:jc w:val="center"/>
              <w:rPr>
                <w:rFonts w:ascii="Times New Roman" w:eastAsia="Times New Roman" w:hAnsi="Times New Roman" w:cs="Times New Roman"/>
                <w:sz w:val="18"/>
                <w:szCs w:val="18"/>
                <w:lang w:eastAsia="ru-RU"/>
              </w:rPr>
            </w:pP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Теоретические занятия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Практические занятия</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Порядок оказания помощи пострадавшим в ДТП. 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0,5</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0,5</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Правила и порядок осмотра пострадавшего. Оценка состояния пострадавшего. Извлечение пострадавших из автомобиля. Оптимальные положения тела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bookmarkStart w:id="35" w:name="l120"/>
            <w:bookmarkEnd w:id="35"/>
            <w:r w:rsidRPr="00CC1963">
              <w:rPr>
                <w:rFonts w:ascii="Times New Roman" w:eastAsia="Times New Roman" w:hAnsi="Times New Roman" w:cs="Times New Roman"/>
                <w:sz w:val="18"/>
                <w:szCs w:val="18"/>
                <w:lang w:eastAsia="ru-RU"/>
              </w:rPr>
              <w:t>Сердечно-легочная реанимация (СЛР). Первая помощь при нарушении проходимости верхних дыхательных путей</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1,5</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1,5</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Первая помощь при острой кровопотере и травматическом шоке. Первая помощь при ранениях</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Первая помощь при травме опорно-двигательной системы</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Первая помощь при травме головы. Первая помощь при травме груди. Первая помощь при травме живота</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Первая помощь при термических, химических ожогах. Первая помощь при отморожении, переохлаждении</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0,5</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0,5</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 xml:space="preserve">Первая помощь при </w:t>
            </w:r>
            <w:proofErr w:type="spellStart"/>
            <w:r w:rsidRPr="00CC1963">
              <w:rPr>
                <w:rFonts w:ascii="Times New Roman" w:eastAsia="Times New Roman" w:hAnsi="Times New Roman" w:cs="Times New Roman"/>
                <w:sz w:val="18"/>
                <w:szCs w:val="18"/>
                <w:lang w:eastAsia="ru-RU"/>
              </w:rPr>
              <w:t>политравме</w:t>
            </w:r>
            <w:proofErr w:type="spellEnd"/>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1,5</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bookmarkStart w:id="36" w:name="l638"/>
            <w:bookmarkEnd w:id="36"/>
            <w:r w:rsidRPr="00CC1963">
              <w:rPr>
                <w:rFonts w:ascii="Times New Roman" w:eastAsia="Times New Roman" w:hAnsi="Times New Roman" w:cs="Times New Roman"/>
                <w:sz w:val="18"/>
                <w:szCs w:val="18"/>
                <w:lang w:eastAsia="ru-RU"/>
              </w:rPr>
              <w:t>1,5</w:t>
            </w:r>
          </w:p>
        </w:tc>
      </w:tr>
      <w:tr w:rsidR="00BA0794" w:rsidRPr="00CC1963" w:rsidTr="00BA0794">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Итого</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8</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BA0794" w:rsidRPr="00CC1963" w:rsidRDefault="00BA0794"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8</w:t>
            </w:r>
          </w:p>
        </w:tc>
      </w:tr>
    </w:tbl>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lastRenderedPageBreak/>
        <w:t>3.6.1.Порядок оказания помощи пострадавшим в ДТП. Средства первой помощи. Аптечка первой помощи (автомобильная). Профилактика инфекций, передающихся с кровью и биологическими жидкостями человека.</w:t>
      </w:r>
      <w:bookmarkStart w:id="37" w:name="l121"/>
      <w:bookmarkEnd w:id="37"/>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Понятие "первая помощь". Неотложные состояния, требующие проведения мероприятий первой помощи, правила и порядок их проведения. Порядок действий водителя на месте ДТП с пострадавшими. Правила и порядок осмотра места ДТП, вызова скорой медицинской помощи.</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Использование средств из аптечки первой помощи (автомобильной) и подручных средств первой помощи для проведения искусственного дыхания способом "рот-устройство-рот" (лицевая маска с клапаном), временной остановки наружного кровотечения (кровоостанавливающий жгут, перевязочные средства стерильные, нестерильные), иммобилизации, индивидуальной защиты рук, согревания пострадавших.</w:t>
      </w:r>
      <w:bookmarkStart w:id="38" w:name="l639"/>
      <w:bookmarkStart w:id="39" w:name="l122"/>
      <w:bookmarkEnd w:id="38"/>
      <w:bookmarkEnd w:id="39"/>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3.6.2.Правила и порядок осмотра пострадавшего. Оценка состояния пострадавшего. Правила и способы извлечения пострадавшего из автомобиля. Оптимальные положения тела.</w:t>
      </w:r>
      <w:bookmarkStart w:id="40" w:name="l640"/>
      <w:bookmarkEnd w:id="40"/>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Правила и порядок осмотра пострадавшего. Основные критерии оценки нарушения сознания, дыхания, кровообращения. Отработка порядка осмотра: голова, шея и шейный отдел позвоночника, грудь, живот, таз, конечности, грудной и поясничный отделы позвоночника.</w:t>
      </w:r>
      <w:bookmarkStart w:id="41" w:name="l123"/>
      <w:bookmarkEnd w:id="41"/>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Порядок извлечения пострадавшего из автомобиля. Отработка быстрого извлечения пострадавшего из автомобиля.</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roofErr w:type="gramStart"/>
      <w:r w:rsidRPr="00BA0794">
        <w:rPr>
          <w:rFonts w:ascii="Times New Roman" w:eastAsia="Times New Roman" w:hAnsi="Times New Roman" w:cs="Times New Roman"/>
          <w:sz w:val="24"/>
          <w:szCs w:val="24"/>
          <w:lang w:eastAsia="ru-RU"/>
        </w:rPr>
        <w:t>Понятие</w:t>
      </w:r>
      <w:proofErr w:type="gramEnd"/>
      <w:r w:rsidRPr="00BA0794">
        <w:rPr>
          <w:rFonts w:ascii="Times New Roman" w:eastAsia="Times New Roman" w:hAnsi="Times New Roman" w:cs="Times New Roman"/>
          <w:sz w:val="24"/>
          <w:szCs w:val="24"/>
          <w:lang w:eastAsia="ru-RU"/>
        </w:rPr>
        <w:t xml:space="preserve"> о "положении полусидя", "противошоковом положении", "устойчивом боковом положении". Отработка приемов придания пострадавшим оптимальных положений тела при сильном кровотечении, травматическом шоке, при травме головы, груди, живота, таза, позвоночника (в сознании, без сознания). Отработка приема перевода пострадавшего в устойчивое боковое положение.</w:t>
      </w:r>
      <w:bookmarkStart w:id="42" w:name="l641"/>
      <w:bookmarkStart w:id="43" w:name="l124"/>
      <w:bookmarkEnd w:id="42"/>
      <w:bookmarkEnd w:id="43"/>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Отработка приемов перекладывания пострадавшего различными способами.</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3.6.3.Сердечно-легочная реанимация (СЛР). Первая помощь при нарушении проходимости верхних дыхательных путей.</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Достоверные признаки клинической смерти. Сердечно-легочная реанимация. Критерии эффективности СЛР. Ошибки и осложнения СЛР. Показания к прекращению СЛР.</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lastRenderedPageBreak/>
        <w:t>Отработка приемов определения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w:t>
      </w:r>
      <w:proofErr w:type="gramStart"/>
      <w:r w:rsidRPr="00BA0794">
        <w:rPr>
          <w:rFonts w:ascii="Times New Roman" w:eastAsia="Times New Roman" w:hAnsi="Times New Roman" w:cs="Times New Roman"/>
          <w:sz w:val="24"/>
          <w:szCs w:val="24"/>
          <w:lang w:eastAsia="ru-RU"/>
        </w:rPr>
        <w:t>ств дл</w:t>
      </w:r>
      <w:proofErr w:type="gramEnd"/>
      <w:r w:rsidRPr="00BA0794">
        <w:rPr>
          <w:rFonts w:ascii="Times New Roman" w:eastAsia="Times New Roman" w:hAnsi="Times New Roman" w:cs="Times New Roman"/>
          <w:sz w:val="24"/>
          <w:szCs w:val="24"/>
          <w:lang w:eastAsia="ru-RU"/>
        </w:rPr>
        <w:t>я искусственного дыхания. Отработка приемов давления руками на грудину пострадавшего взрослому и ребенку. Отработка техники проведения СЛР в соотношении 30 надавливаний: 2 вдоха (30:2). Особенности СЛР у детей. Перевод пострадавшего в устойчивое боковое положение. Решение ситуационных задач.</w:t>
      </w:r>
      <w:bookmarkStart w:id="44" w:name="l125"/>
      <w:bookmarkStart w:id="45" w:name="l642"/>
      <w:bookmarkEnd w:id="44"/>
      <w:bookmarkEnd w:id="45"/>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 Отработка приемов удаления инородного тела из верхних дыхательных путей пострадавшего.</w:t>
      </w:r>
      <w:bookmarkStart w:id="46" w:name="l126"/>
      <w:bookmarkEnd w:id="46"/>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3.6.4.Первая помощь при острой кровопотере и травматическом шоке. Первая помощь при ранениях.</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Виды кровотечений: наружное, внутреннее, артериальное, венозное, капиллярное, смешанное. Признаки кровопотери. Порядок оказания первой помощи при сильном наружном кровотечении. Понятие о травматическом шоке, причины, признаки, порядок оказания первой помощи. Мероприятия, предупреждающие развитие травматического шока.</w:t>
      </w:r>
      <w:bookmarkStart w:id="47" w:name="l643"/>
      <w:bookmarkStart w:id="48" w:name="l127"/>
      <w:bookmarkEnd w:id="47"/>
      <w:bookmarkEnd w:id="48"/>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roofErr w:type="gramStart"/>
      <w:r w:rsidRPr="00BA0794">
        <w:rPr>
          <w:rFonts w:ascii="Times New Roman" w:eastAsia="Times New Roman" w:hAnsi="Times New Roman" w:cs="Times New Roman"/>
          <w:sz w:val="24"/>
          <w:szCs w:val="24"/>
          <w:lang w:eastAsia="ru-RU"/>
        </w:rPr>
        <w:t>Отработка приемов временной остановки наружного кровотечения: прямого давления на рану,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правила наложения.</w:t>
      </w:r>
      <w:proofErr w:type="gramEnd"/>
      <w:r w:rsidRPr="00BA0794">
        <w:rPr>
          <w:rFonts w:ascii="Times New Roman" w:eastAsia="Times New Roman" w:hAnsi="Times New Roman" w:cs="Times New Roman"/>
          <w:sz w:val="24"/>
          <w:szCs w:val="24"/>
          <w:lang w:eastAsia="ru-RU"/>
        </w:rPr>
        <w:t xml:space="preserve">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выполнение простейших приемов обезболивания), восстановление и поддержание проходимости верхних дыхательных путей, придание противошокового положения, согревание пострадавшего. Простейшие приемы обезболивания: придание физиологически выгодного (удобного) положения, иммобилизация, охлаждение места травмы.</w:t>
      </w:r>
      <w:bookmarkStart w:id="49" w:name="l128"/>
      <w:bookmarkEnd w:id="49"/>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 xml:space="preserve">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приемы). Наложение повязок на различные анатомические области тела </w:t>
      </w:r>
      <w:r w:rsidRPr="00BA0794">
        <w:rPr>
          <w:rFonts w:ascii="Times New Roman" w:eastAsia="Times New Roman" w:hAnsi="Times New Roman" w:cs="Times New Roman"/>
          <w:sz w:val="24"/>
          <w:szCs w:val="24"/>
          <w:lang w:eastAsia="ru-RU"/>
        </w:rPr>
        <w:lastRenderedPageBreak/>
        <w:t>человека. Правила, особенности, отработка приемов наложения повязок. Решение ситуационных задач.</w:t>
      </w:r>
      <w:bookmarkStart w:id="50" w:name="l644"/>
      <w:bookmarkStart w:id="51" w:name="l129"/>
      <w:bookmarkEnd w:id="50"/>
      <w:bookmarkEnd w:id="51"/>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3.6.5.Первая помощь при травме опорно-двигательной системы. Практическое занятие.</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Основные признаки повреждения опорно-двигательной системы при травме. Достоверные признаки открытых переломов. Принципы и порядок оказания первой помощи.</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BA0794">
        <w:rPr>
          <w:rFonts w:ascii="Times New Roman" w:eastAsia="Times New Roman" w:hAnsi="Times New Roman" w:cs="Times New Roman"/>
          <w:sz w:val="24"/>
          <w:szCs w:val="24"/>
          <w:lang w:eastAsia="ru-RU"/>
        </w:rPr>
        <w:t>Аутоиммобилизация</w:t>
      </w:r>
      <w:proofErr w:type="spellEnd"/>
      <w:r w:rsidRPr="00BA0794">
        <w:rPr>
          <w:rFonts w:ascii="Times New Roman" w:eastAsia="Times New Roman" w:hAnsi="Times New Roman" w:cs="Times New Roman"/>
          <w:sz w:val="24"/>
          <w:szCs w:val="24"/>
          <w:lang w:eastAsia="ru-RU"/>
        </w:rPr>
        <w:t xml:space="preserve"> верхних и нижних конечностей. Наложение шейной шины, изготовленной из подручных материалов. Типичные ошибки иммобилизации.</w:t>
      </w:r>
      <w:bookmarkStart w:id="52" w:name="l645"/>
      <w:bookmarkStart w:id="53" w:name="l130"/>
      <w:bookmarkEnd w:id="52"/>
      <w:bookmarkEnd w:id="53"/>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Основные проявления травмы шейного, грудного, поясничного отделов позвоночника с повреждением спинного мозга, без повреждения спинного мозга. Оптимальные положения тела, особенности перекладывания. Основные проявления травмы таза. Отработка приема придания оптимального положения тела пострадавшему с травмой таза, приемы фиксации костей таза. Решение ситуационных задач.</w:t>
      </w:r>
      <w:bookmarkStart w:id="54" w:name="l646"/>
      <w:bookmarkEnd w:id="54"/>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3.6.6.Первая помощь при травме головы. Первая помощь при травме груди. Первая помощь при травме живота.</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Травма головы, порядок оказания первой помощи. Наложение повязок на раны волосистой части головы, при травмах глаза, уха, носа.</w:t>
      </w:r>
      <w:bookmarkStart w:id="55" w:name="l131"/>
      <w:bookmarkEnd w:id="55"/>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Основные проявления черепно-мозговой травмы. Порядок оказания первой помощи. Отработка приемов оказания первой помощи пострадавшему с черепно-мозговой травмой. Придание оптимального положения тела пострадавшему в сознании, без сознания. Наложение повязки при подозрении на открытый перелом костей черепа.</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Травма груди, основные проявления, понятие об открытом пневмотораксе, острой дыхательной недостаточности. Порядок оказания первой помощи. 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груди. Придание оптимального положения тела пострадавшему при травме груди.</w:t>
      </w:r>
      <w:bookmarkStart w:id="56" w:name="l647"/>
      <w:bookmarkStart w:id="57" w:name="l132"/>
      <w:bookmarkEnd w:id="56"/>
      <w:bookmarkEnd w:id="57"/>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Травма живота, основные проявления. Порядок оказания первой помощи. Отработка приемов оказания первой помощи при закрытой и открытой травмах живота, при наличии инородного тела в ране и выпадении в рану органов брюшной полости. Решение ситуационных задач.</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lastRenderedPageBreak/>
        <w:t>3.6.7.Первая помощь при термических, химических ожогах. Первая помощь при отморожении, переохлаждении.</w:t>
      </w:r>
      <w:bookmarkStart w:id="58" w:name="l648"/>
      <w:bookmarkEnd w:id="58"/>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Ожоговая травма, первая помощь.</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Отработка приемов и порядка оказания первой помощи при термических и химических ожогах, ожоге верхних дыхательных путей.</w:t>
      </w:r>
      <w:bookmarkStart w:id="59" w:name="l133"/>
      <w:bookmarkEnd w:id="59"/>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roofErr w:type="spellStart"/>
      <w:r w:rsidRPr="00BA0794">
        <w:rPr>
          <w:rFonts w:ascii="Times New Roman" w:eastAsia="Times New Roman" w:hAnsi="Times New Roman" w:cs="Times New Roman"/>
          <w:sz w:val="24"/>
          <w:szCs w:val="24"/>
          <w:lang w:eastAsia="ru-RU"/>
        </w:rPr>
        <w:t>Холодовая</w:t>
      </w:r>
      <w:proofErr w:type="spellEnd"/>
      <w:r w:rsidRPr="00BA0794">
        <w:rPr>
          <w:rFonts w:ascii="Times New Roman" w:eastAsia="Times New Roman" w:hAnsi="Times New Roman" w:cs="Times New Roman"/>
          <w:sz w:val="24"/>
          <w:szCs w:val="24"/>
          <w:lang w:eastAsia="ru-RU"/>
        </w:rPr>
        <w:t xml:space="preserve"> травма, первая помощь.</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 xml:space="preserve">Виды </w:t>
      </w:r>
      <w:proofErr w:type="spellStart"/>
      <w:r w:rsidRPr="00BA0794">
        <w:rPr>
          <w:rFonts w:ascii="Times New Roman" w:eastAsia="Times New Roman" w:hAnsi="Times New Roman" w:cs="Times New Roman"/>
          <w:sz w:val="24"/>
          <w:szCs w:val="24"/>
          <w:lang w:eastAsia="ru-RU"/>
        </w:rPr>
        <w:t>холодовой</w:t>
      </w:r>
      <w:proofErr w:type="spellEnd"/>
      <w:r w:rsidRPr="00BA0794">
        <w:rPr>
          <w:rFonts w:ascii="Times New Roman" w:eastAsia="Times New Roman" w:hAnsi="Times New Roman" w:cs="Times New Roman"/>
          <w:sz w:val="24"/>
          <w:szCs w:val="24"/>
          <w:lang w:eastAsia="ru-RU"/>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 Решение ситуационных задач.</w:t>
      </w:r>
      <w:bookmarkStart w:id="60" w:name="l649"/>
      <w:bookmarkEnd w:id="60"/>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 xml:space="preserve">3.6.8.Первая помощь при </w:t>
      </w:r>
      <w:proofErr w:type="spellStart"/>
      <w:r w:rsidRPr="00BA0794">
        <w:rPr>
          <w:rFonts w:ascii="Times New Roman" w:eastAsia="Times New Roman" w:hAnsi="Times New Roman" w:cs="Times New Roman"/>
          <w:sz w:val="24"/>
          <w:szCs w:val="24"/>
          <w:lang w:eastAsia="ru-RU"/>
        </w:rPr>
        <w:t>политравме</w:t>
      </w:r>
      <w:proofErr w:type="spellEnd"/>
      <w:r w:rsidRPr="00BA0794">
        <w:rPr>
          <w:rFonts w:ascii="Times New Roman" w:eastAsia="Times New Roman" w:hAnsi="Times New Roman" w:cs="Times New Roman"/>
          <w:sz w:val="24"/>
          <w:szCs w:val="24"/>
          <w:lang w:eastAsia="ru-RU"/>
        </w:rPr>
        <w:t>.</w:t>
      </w:r>
    </w:p>
    <w:p w:rsidR="00BA0794" w:rsidRPr="00BA0794" w:rsidRDefault="00BA0794" w:rsidP="00CC196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BA0794">
        <w:rPr>
          <w:rFonts w:ascii="Times New Roman" w:eastAsia="Times New Roman" w:hAnsi="Times New Roman" w:cs="Times New Roman"/>
          <w:sz w:val="24"/>
          <w:szCs w:val="24"/>
          <w:lang w:eastAsia="ru-RU"/>
        </w:rPr>
        <w:t>Решение ситуационных задач для повторения и закрепления приемов и порядка оказания первой помощи пострадавшим в ДТП с единичными и множественными повреждениями.</w:t>
      </w:r>
    </w:p>
    <w:p w:rsidR="004F61B1" w:rsidRPr="00165CC8" w:rsidRDefault="004F61B1" w:rsidP="00165CC8">
      <w:pPr>
        <w:pStyle w:val="3"/>
        <w:shd w:val="clear" w:color="auto" w:fill="FFFFFF"/>
        <w:spacing w:before="0" w:beforeAutospacing="0" w:after="0" w:afterAutospacing="0" w:line="360" w:lineRule="auto"/>
        <w:jc w:val="center"/>
        <w:textAlignment w:val="baseline"/>
        <w:rPr>
          <w:color w:val="000000"/>
          <w:sz w:val="28"/>
          <w:szCs w:val="28"/>
        </w:rPr>
      </w:pPr>
      <w:r w:rsidRPr="00165CC8">
        <w:rPr>
          <w:color w:val="000000"/>
          <w:sz w:val="28"/>
          <w:szCs w:val="28"/>
        </w:rPr>
        <w:t>IV. ПЛАНИРУЕМЫЕ РЕЗУЛЬТАТЫ ОСВОЕНИЯ ПРОГРАММЫ</w:t>
      </w:r>
    </w:p>
    <w:p w:rsidR="004F61B1" w:rsidRPr="00165CC8" w:rsidRDefault="004F61B1" w:rsidP="00165CC8">
      <w:pPr>
        <w:pStyle w:val="dt-p"/>
        <w:shd w:val="clear" w:color="auto" w:fill="FFFFFF"/>
        <w:spacing w:before="0" w:beforeAutospacing="0" w:after="0" w:afterAutospacing="0" w:line="360" w:lineRule="auto"/>
        <w:ind w:firstLine="709"/>
        <w:jc w:val="both"/>
        <w:textAlignment w:val="baseline"/>
      </w:pPr>
      <w:r w:rsidRPr="00165CC8">
        <w:rPr>
          <w:rStyle w:val="dt-m"/>
        </w:rPr>
        <w:t>4.1.</w:t>
      </w:r>
      <w:r w:rsidRPr="00165CC8">
        <w:t xml:space="preserve">В результате освоения  </w:t>
      </w:r>
      <w:r w:rsidR="00F35250" w:rsidRPr="00165CC8">
        <w:t>программы,</w:t>
      </w:r>
      <w:r w:rsidRPr="00165CC8">
        <w:t xml:space="preserve"> обучающиеся должны знать:</w:t>
      </w:r>
    </w:p>
    <w:p w:rsidR="004F61B1" w:rsidRPr="00165CC8" w:rsidRDefault="004F61B1" w:rsidP="00165CC8">
      <w:pPr>
        <w:pStyle w:val="dt-p"/>
        <w:shd w:val="clear" w:color="auto" w:fill="FFFFFF"/>
        <w:spacing w:before="0" w:beforeAutospacing="0" w:after="0" w:afterAutospacing="0" w:line="360" w:lineRule="auto"/>
        <w:ind w:firstLine="709"/>
        <w:jc w:val="both"/>
        <w:textAlignment w:val="baseline"/>
      </w:pPr>
      <w:r w:rsidRPr="00165CC8">
        <w:t>нормативные правовые акты в области обеспечения безопасности дорожного движения;</w:t>
      </w:r>
    </w:p>
    <w:p w:rsidR="004F61B1" w:rsidRPr="00165CC8" w:rsidRDefault="004F61B1" w:rsidP="00165CC8">
      <w:pPr>
        <w:pStyle w:val="dt-p"/>
        <w:shd w:val="clear" w:color="auto" w:fill="FFFFFF"/>
        <w:spacing w:before="0" w:beforeAutospacing="0" w:after="0" w:afterAutospacing="0" w:line="360" w:lineRule="auto"/>
        <w:ind w:firstLine="709"/>
        <w:jc w:val="both"/>
        <w:textAlignment w:val="baseline"/>
      </w:pPr>
      <w:r w:rsidRPr="00165CC8">
        <w:t>основы психологии и этики водителя;</w:t>
      </w:r>
    </w:p>
    <w:p w:rsidR="004F61B1" w:rsidRPr="00165CC8" w:rsidRDefault="004F61B1" w:rsidP="00165CC8">
      <w:pPr>
        <w:pStyle w:val="dt-p"/>
        <w:shd w:val="clear" w:color="auto" w:fill="FFFFFF"/>
        <w:spacing w:before="0" w:beforeAutospacing="0" w:after="0" w:afterAutospacing="0" w:line="360" w:lineRule="auto"/>
        <w:ind w:firstLine="709"/>
        <w:jc w:val="both"/>
        <w:textAlignment w:val="baseline"/>
      </w:pPr>
      <w:r w:rsidRPr="00165CC8">
        <w:t>технические характеристики и конструктивные особенности транспортных средств категории "B", оборудованных устройством для подачи специальных световых и звуковых сигналов;</w:t>
      </w:r>
      <w:bookmarkStart w:id="61" w:name="l650"/>
      <w:bookmarkEnd w:id="61"/>
    </w:p>
    <w:p w:rsidR="004F61B1" w:rsidRPr="00165CC8" w:rsidRDefault="004F61B1" w:rsidP="00165CC8">
      <w:pPr>
        <w:pStyle w:val="dt-p"/>
        <w:shd w:val="clear" w:color="auto" w:fill="FFFFFF"/>
        <w:spacing w:before="0" w:beforeAutospacing="0" w:after="0" w:afterAutospacing="0" w:line="360" w:lineRule="auto"/>
        <w:ind w:firstLine="709"/>
        <w:jc w:val="both"/>
        <w:textAlignment w:val="baseline"/>
      </w:pPr>
      <w:r w:rsidRPr="00165CC8">
        <w:t>теоретические основы безопасного управления транспортным средством категории "B" в различных условиях.</w:t>
      </w:r>
      <w:bookmarkStart w:id="62" w:name="l135"/>
      <w:bookmarkEnd w:id="62"/>
    </w:p>
    <w:p w:rsidR="004F61B1" w:rsidRPr="00165CC8" w:rsidRDefault="00165CC8" w:rsidP="00165CC8">
      <w:pPr>
        <w:pStyle w:val="dt-p"/>
        <w:shd w:val="clear" w:color="auto" w:fill="FFFFFF"/>
        <w:spacing w:before="0" w:beforeAutospacing="0" w:after="0" w:afterAutospacing="0" w:line="360" w:lineRule="auto"/>
        <w:ind w:firstLine="709"/>
        <w:jc w:val="both"/>
        <w:textAlignment w:val="baseline"/>
      </w:pPr>
      <w:r>
        <w:t xml:space="preserve">В результате освоения </w:t>
      </w:r>
      <w:r w:rsidR="004F61B1" w:rsidRPr="00165CC8">
        <w:t xml:space="preserve"> </w:t>
      </w:r>
      <w:proofErr w:type="gramStart"/>
      <w:r w:rsidR="004F61B1" w:rsidRPr="00165CC8">
        <w:t>программы</w:t>
      </w:r>
      <w:proofErr w:type="gramEnd"/>
      <w:r w:rsidR="004F61B1" w:rsidRPr="00165CC8">
        <w:t xml:space="preserve"> обучающиеся должны уметь:</w:t>
      </w:r>
    </w:p>
    <w:p w:rsidR="004F61B1" w:rsidRPr="00165CC8" w:rsidRDefault="004F61B1" w:rsidP="00165CC8">
      <w:pPr>
        <w:pStyle w:val="dt-p"/>
        <w:shd w:val="clear" w:color="auto" w:fill="FFFFFF"/>
        <w:spacing w:before="0" w:beforeAutospacing="0" w:after="0" w:afterAutospacing="0" w:line="360" w:lineRule="auto"/>
        <w:ind w:firstLine="709"/>
        <w:jc w:val="both"/>
        <w:textAlignment w:val="baseline"/>
      </w:pPr>
      <w:r w:rsidRPr="00165CC8">
        <w:t>пользоваться средствами радиосвязи и устройствами для подачи специальных световых и звуковых сигналов;</w:t>
      </w:r>
    </w:p>
    <w:p w:rsidR="004F61B1" w:rsidRPr="00165CC8" w:rsidRDefault="004F61B1" w:rsidP="00165CC8">
      <w:pPr>
        <w:pStyle w:val="dt-p"/>
        <w:shd w:val="clear" w:color="auto" w:fill="FFFFFF"/>
        <w:spacing w:before="0" w:beforeAutospacing="0" w:after="0" w:afterAutospacing="0" w:line="360" w:lineRule="auto"/>
        <w:ind w:firstLine="709"/>
        <w:jc w:val="both"/>
        <w:textAlignment w:val="baseline"/>
      </w:pPr>
      <w:r w:rsidRPr="00165CC8">
        <w:t>управлять транспортным средством категории "B", оборудованным устройством для подачи специальных световых и звуковых сигналов, в различных условиях;</w:t>
      </w:r>
    </w:p>
    <w:p w:rsidR="004F61B1" w:rsidRDefault="004F61B1" w:rsidP="00165CC8">
      <w:pPr>
        <w:pStyle w:val="dt-p"/>
        <w:shd w:val="clear" w:color="auto" w:fill="FFFFFF"/>
        <w:spacing w:before="0" w:beforeAutospacing="0" w:after="0" w:afterAutospacing="0" w:line="360" w:lineRule="auto"/>
        <w:ind w:firstLine="709"/>
        <w:jc w:val="both"/>
        <w:textAlignment w:val="baseline"/>
      </w:pPr>
      <w:r w:rsidRPr="00165CC8">
        <w:t>оказывать первую помощь пострадавшим в дорожно-транспортном происшествии.</w:t>
      </w:r>
    </w:p>
    <w:p w:rsidR="00165CC8" w:rsidRPr="00165CC8" w:rsidRDefault="00165CC8" w:rsidP="00165CC8">
      <w:pPr>
        <w:shd w:val="clear" w:color="auto" w:fill="FFFFFF"/>
        <w:spacing w:after="0" w:line="360" w:lineRule="auto"/>
        <w:jc w:val="center"/>
        <w:textAlignment w:val="baseline"/>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V. УСЛОВИЯ РЕАЛИЗАЦИИ </w:t>
      </w:r>
      <w:r w:rsidRPr="00165CC8">
        <w:rPr>
          <w:rFonts w:ascii="Times New Roman" w:eastAsia="Times New Roman" w:hAnsi="Times New Roman" w:cs="Times New Roman"/>
          <w:b/>
          <w:bCs/>
          <w:color w:val="000000"/>
          <w:sz w:val="28"/>
          <w:szCs w:val="28"/>
          <w:lang w:eastAsia="ru-RU"/>
        </w:rPr>
        <w:t xml:space="preserve"> ПРОГРАММЫ</w:t>
      </w:r>
      <w:bookmarkStart w:id="63" w:name="l651"/>
      <w:bookmarkEnd w:id="63"/>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65CC8">
        <w:rPr>
          <w:rFonts w:ascii="Times New Roman" w:eastAsia="Times New Roman" w:hAnsi="Times New Roman" w:cs="Times New Roman"/>
          <w:sz w:val="24"/>
          <w:szCs w:val="24"/>
          <w:lang w:eastAsia="ru-RU"/>
        </w:rPr>
        <w:t>5.1.Организационно-педагогическ</w:t>
      </w:r>
      <w:r>
        <w:rPr>
          <w:rFonts w:ascii="Times New Roman" w:eastAsia="Times New Roman" w:hAnsi="Times New Roman" w:cs="Times New Roman"/>
          <w:sz w:val="24"/>
          <w:szCs w:val="24"/>
          <w:lang w:eastAsia="ru-RU"/>
        </w:rPr>
        <w:t xml:space="preserve">ие условия реализации </w:t>
      </w:r>
      <w:r w:rsidRPr="00165CC8">
        <w:rPr>
          <w:rFonts w:ascii="Times New Roman" w:eastAsia="Times New Roman" w:hAnsi="Times New Roman" w:cs="Times New Roman"/>
          <w:sz w:val="24"/>
          <w:szCs w:val="24"/>
          <w:lang w:eastAsia="ru-RU"/>
        </w:rPr>
        <w:t xml:space="preserve">программы должны обеспечиваться в полном объеме: соответствие качества подготовки обучающихся установленным требованиям, соответствие применяемых форм, средств, методов </w:t>
      </w:r>
      <w:r w:rsidRPr="00165CC8">
        <w:rPr>
          <w:rFonts w:ascii="Times New Roman" w:eastAsia="Times New Roman" w:hAnsi="Times New Roman" w:cs="Times New Roman"/>
          <w:sz w:val="24"/>
          <w:szCs w:val="24"/>
          <w:lang w:eastAsia="ru-RU"/>
        </w:rPr>
        <w:lastRenderedPageBreak/>
        <w:t>обучения и воспитания возрастным, психофизическим особенностям, склонностям, способностям, интересам и потребностям обучающихся.</w:t>
      </w:r>
      <w:bookmarkStart w:id="64" w:name="l136"/>
      <w:bookmarkEnd w:id="64"/>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65CC8">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bookmarkStart w:id="65" w:name="l652"/>
      <w:bookmarkEnd w:id="65"/>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65CC8">
        <w:rPr>
          <w:rFonts w:ascii="Times New Roman" w:eastAsia="Times New Roman" w:hAnsi="Times New Roman" w:cs="Times New Roman"/>
          <w:sz w:val="24"/>
          <w:szCs w:val="24"/>
          <w:lang w:eastAsia="ru-RU"/>
        </w:rPr>
        <w:t xml:space="preserve">Практическая и </w:t>
      </w:r>
      <w:proofErr w:type="spellStart"/>
      <w:r w:rsidRPr="00165CC8">
        <w:rPr>
          <w:rFonts w:ascii="Times New Roman" w:eastAsia="Times New Roman" w:hAnsi="Times New Roman" w:cs="Times New Roman"/>
          <w:sz w:val="24"/>
          <w:szCs w:val="24"/>
          <w:lang w:eastAsia="ru-RU"/>
        </w:rPr>
        <w:t>контраварийная</w:t>
      </w:r>
      <w:proofErr w:type="spellEnd"/>
      <w:r w:rsidRPr="00165CC8">
        <w:rPr>
          <w:rFonts w:ascii="Times New Roman" w:eastAsia="Times New Roman" w:hAnsi="Times New Roman" w:cs="Times New Roman"/>
          <w:sz w:val="24"/>
          <w:szCs w:val="24"/>
          <w:lang w:eastAsia="ru-RU"/>
        </w:rPr>
        <w:t xml:space="preserve"> подготовка проводятся вне сетки учебного времени в установленном законодательством Российской Федерации порядке.</w:t>
      </w:r>
      <w:bookmarkStart w:id="66" w:name="l137"/>
      <w:bookmarkEnd w:id="66"/>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roofErr w:type="gramStart"/>
      <w:r w:rsidRPr="00165CC8">
        <w:rPr>
          <w:rFonts w:ascii="Times New Roman" w:eastAsia="Times New Roman" w:hAnsi="Times New Roman" w:cs="Times New Roman"/>
          <w:sz w:val="24"/>
          <w:szCs w:val="24"/>
          <w:lang w:eastAsia="ru-RU"/>
        </w:rPr>
        <w:t xml:space="preserve">К прохождению практической и </w:t>
      </w:r>
      <w:proofErr w:type="spellStart"/>
      <w:r w:rsidRPr="00165CC8">
        <w:rPr>
          <w:rFonts w:ascii="Times New Roman" w:eastAsia="Times New Roman" w:hAnsi="Times New Roman" w:cs="Times New Roman"/>
          <w:sz w:val="24"/>
          <w:szCs w:val="24"/>
          <w:lang w:eastAsia="ru-RU"/>
        </w:rPr>
        <w:t>контраварийной</w:t>
      </w:r>
      <w:proofErr w:type="spellEnd"/>
      <w:r w:rsidRPr="00165CC8">
        <w:rPr>
          <w:rFonts w:ascii="Times New Roman" w:eastAsia="Times New Roman" w:hAnsi="Times New Roman" w:cs="Times New Roman"/>
          <w:sz w:val="24"/>
          <w:szCs w:val="24"/>
          <w:lang w:eastAsia="ru-RU"/>
        </w:rPr>
        <w:t xml:space="preserve"> подготовки допускаются водители транспортных средств, имеющие российские национальные водительские удостоверения, подтверждающие право на управление транспортн</w:t>
      </w:r>
      <w:r w:rsidR="008D3EE3">
        <w:rPr>
          <w:rFonts w:ascii="Times New Roman" w:eastAsia="Times New Roman" w:hAnsi="Times New Roman" w:cs="Times New Roman"/>
          <w:sz w:val="24"/>
          <w:szCs w:val="24"/>
          <w:lang w:eastAsia="ru-RU"/>
        </w:rPr>
        <w:t>ыми средствами категории "B"</w:t>
      </w:r>
      <w:r w:rsidRPr="00165CC8">
        <w:rPr>
          <w:rFonts w:ascii="Times New Roman" w:eastAsia="Times New Roman" w:hAnsi="Times New Roman" w:cs="Times New Roman"/>
          <w:sz w:val="24"/>
          <w:szCs w:val="24"/>
          <w:lang w:eastAsia="ru-RU"/>
        </w:rPr>
        <w:t>, а также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форма и порядок выдачи которого устанавливаются Министерством здравоох</w:t>
      </w:r>
      <w:r w:rsidR="008D3EE3">
        <w:rPr>
          <w:rFonts w:ascii="Times New Roman" w:eastAsia="Times New Roman" w:hAnsi="Times New Roman" w:cs="Times New Roman"/>
          <w:sz w:val="24"/>
          <w:szCs w:val="24"/>
          <w:lang w:eastAsia="ru-RU"/>
        </w:rPr>
        <w:t>ранения Российской</w:t>
      </w:r>
      <w:proofErr w:type="gramEnd"/>
      <w:r w:rsidR="008D3EE3">
        <w:rPr>
          <w:rFonts w:ascii="Times New Roman" w:eastAsia="Times New Roman" w:hAnsi="Times New Roman" w:cs="Times New Roman"/>
          <w:sz w:val="24"/>
          <w:szCs w:val="24"/>
          <w:lang w:eastAsia="ru-RU"/>
        </w:rPr>
        <w:t xml:space="preserve"> Федерации</w:t>
      </w:r>
      <w:r w:rsidRPr="00165CC8">
        <w:rPr>
          <w:rFonts w:ascii="Times New Roman" w:eastAsia="Times New Roman" w:hAnsi="Times New Roman" w:cs="Times New Roman"/>
          <w:sz w:val="24"/>
          <w:szCs w:val="24"/>
          <w:lang w:eastAsia="ru-RU"/>
        </w:rPr>
        <w:t>.</w:t>
      </w:r>
      <w:bookmarkStart w:id="67" w:name="l653"/>
      <w:bookmarkStart w:id="68" w:name="l138"/>
      <w:bookmarkEnd w:id="67"/>
      <w:bookmarkEnd w:id="68"/>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65CC8">
        <w:rPr>
          <w:rFonts w:ascii="Times New Roman" w:eastAsia="Times New Roman" w:hAnsi="Times New Roman" w:cs="Times New Roman"/>
          <w:sz w:val="24"/>
          <w:szCs w:val="24"/>
          <w:lang w:eastAsia="ru-RU"/>
        </w:rPr>
        <w:t>Абзац 2 </w:t>
      </w:r>
      <w:hyperlink r:id="rId6" w:anchor="l778" w:tgtFrame="_blank" w:history="1">
        <w:r w:rsidRPr="00165CC8">
          <w:rPr>
            <w:rFonts w:ascii="Times New Roman" w:eastAsia="Times New Roman" w:hAnsi="Times New Roman" w:cs="Times New Roman"/>
            <w:sz w:val="24"/>
            <w:szCs w:val="24"/>
            <w:u w:val="single"/>
            <w:lang w:eastAsia="ru-RU"/>
          </w:rPr>
          <w:t>пункта 2</w:t>
        </w:r>
      </w:hyperlink>
      <w:r w:rsidRPr="00165CC8">
        <w:rPr>
          <w:rFonts w:ascii="Times New Roman" w:eastAsia="Times New Roman" w:hAnsi="Times New Roman" w:cs="Times New Roman"/>
          <w:sz w:val="24"/>
          <w:szCs w:val="24"/>
          <w:lang w:eastAsia="ru-RU"/>
        </w:rPr>
        <w:t> статьи 20 Федерального закона N 196-ФЗ.</w:t>
      </w:r>
    </w:p>
    <w:p w:rsidR="00165CC8" w:rsidRPr="00165CC8" w:rsidRDefault="003E78E5"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hyperlink r:id="rId7" w:anchor="l30" w:tgtFrame="_blank" w:history="1">
        <w:proofErr w:type="gramStart"/>
        <w:r w:rsidR="00165CC8" w:rsidRPr="00165CC8">
          <w:rPr>
            <w:rFonts w:ascii="Times New Roman" w:eastAsia="Times New Roman" w:hAnsi="Times New Roman" w:cs="Times New Roman"/>
            <w:sz w:val="24"/>
            <w:szCs w:val="24"/>
            <w:u w:val="single"/>
            <w:lang w:eastAsia="ru-RU"/>
          </w:rPr>
          <w:t>Форма</w:t>
        </w:r>
      </w:hyperlink>
      <w:r w:rsidR="00165CC8" w:rsidRPr="00165CC8">
        <w:rPr>
          <w:rFonts w:ascii="Times New Roman" w:eastAsia="Times New Roman" w:hAnsi="Times New Roman" w:cs="Times New Roman"/>
          <w:sz w:val="24"/>
          <w:szCs w:val="24"/>
          <w:lang w:eastAsia="ru-RU"/>
        </w:rPr>
        <w:t>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 порядок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утвержденные приказом Министерства здравоохранения</w:t>
      </w:r>
      <w:proofErr w:type="gramEnd"/>
      <w:r w:rsidR="00165CC8" w:rsidRPr="00165CC8">
        <w:rPr>
          <w:rFonts w:ascii="Times New Roman" w:eastAsia="Times New Roman" w:hAnsi="Times New Roman" w:cs="Times New Roman"/>
          <w:sz w:val="24"/>
          <w:szCs w:val="24"/>
          <w:lang w:eastAsia="ru-RU"/>
        </w:rPr>
        <w:t xml:space="preserve"> Российской Федерации от 15 июня 2015 г. N 344н "О проведении обязательного медицинского освидетельствования водителей транспортных средств (кандидатов в водители транспортных средств)" (зарегистрирован Министерством юстиции Российской Федерации 11 марта 2016 г., регистрационный N 41376).</w:t>
      </w:r>
      <w:bookmarkStart w:id="69" w:name="l654"/>
      <w:bookmarkStart w:id="70" w:name="l139"/>
      <w:bookmarkEnd w:id="69"/>
      <w:bookmarkEnd w:id="70"/>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65CC8">
        <w:rPr>
          <w:rFonts w:ascii="Times New Roman" w:eastAsia="Times New Roman" w:hAnsi="Times New Roman" w:cs="Times New Roman"/>
          <w:sz w:val="24"/>
          <w:szCs w:val="24"/>
          <w:lang w:eastAsia="ru-RU"/>
        </w:rPr>
        <w:t>5.2.Кадро</w:t>
      </w:r>
      <w:r>
        <w:rPr>
          <w:rFonts w:ascii="Times New Roman" w:eastAsia="Times New Roman" w:hAnsi="Times New Roman" w:cs="Times New Roman"/>
          <w:sz w:val="24"/>
          <w:szCs w:val="24"/>
          <w:lang w:eastAsia="ru-RU"/>
        </w:rPr>
        <w:t xml:space="preserve">вые условия реализации </w:t>
      </w:r>
      <w:r w:rsidRPr="00165CC8">
        <w:rPr>
          <w:rFonts w:ascii="Times New Roman" w:eastAsia="Times New Roman" w:hAnsi="Times New Roman" w:cs="Times New Roman"/>
          <w:sz w:val="24"/>
          <w:szCs w:val="24"/>
          <w:lang w:eastAsia="ru-RU"/>
        </w:rPr>
        <w:t xml:space="preserve"> программы.</w:t>
      </w:r>
      <w:bookmarkStart w:id="71" w:name="l655"/>
      <w:bookmarkEnd w:id="71"/>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Реализация </w:t>
      </w:r>
      <w:r w:rsidRPr="00165CC8">
        <w:rPr>
          <w:rFonts w:ascii="Times New Roman" w:eastAsia="Times New Roman" w:hAnsi="Times New Roman" w:cs="Times New Roman"/>
          <w:sz w:val="24"/>
          <w:szCs w:val="24"/>
          <w:lang w:eastAsia="ru-RU"/>
        </w:rPr>
        <w:t xml:space="preserve"> программы обеспечивается педагогическими работниками организации, осуществляющей образовательную деятельность, а также лицами, привлекаемыми организацией, осуществляющей образовательную деят</w:t>
      </w:r>
      <w:r w:rsidR="008D3EE3">
        <w:rPr>
          <w:rFonts w:ascii="Times New Roman" w:eastAsia="Times New Roman" w:hAnsi="Times New Roman" w:cs="Times New Roman"/>
          <w:sz w:val="24"/>
          <w:szCs w:val="24"/>
          <w:lang w:eastAsia="ru-RU"/>
        </w:rPr>
        <w:t>ельность, к реализации</w:t>
      </w:r>
      <w:r w:rsidRPr="00165CC8">
        <w:rPr>
          <w:rFonts w:ascii="Times New Roman" w:eastAsia="Times New Roman" w:hAnsi="Times New Roman" w:cs="Times New Roman"/>
          <w:sz w:val="24"/>
          <w:szCs w:val="24"/>
          <w:lang w:eastAsia="ru-RU"/>
        </w:rPr>
        <w:t xml:space="preserve"> программы на иных условиях.</w:t>
      </w:r>
      <w:bookmarkStart w:id="72" w:name="l140"/>
      <w:bookmarkEnd w:id="72"/>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65CC8">
        <w:rPr>
          <w:rFonts w:ascii="Times New Roman" w:eastAsia="Times New Roman" w:hAnsi="Times New Roman" w:cs="Times New Roman"/>
          <w:sz w:val="24"/>
          <w:szCs w:val="24"/>
          <w:lang w:eastAsia="ru-RU"/>
        </w:rPr>
        <w:t xml:space="preserve">Квалификация педагогических работников организации, осуществляющей образовательную деятельность, должна отвечать квалификационным требованиям, </w:t>
      </w:r>
      <w:r w:rsidRPr="00165CC8">
        <w:rPr>
          <w:rFonts w:ascii="Times New Roman" w:eastAsia="Times New Roman" w:hAnsi="Times New Roman" w:cs="Times New Roman"/>
          <w:sz w:val="24"/>
          <w:szCs w:val="24"/>
          <w:lang w:eastAsia="ru-RU"/>
        </w:rPr>
        <w:lastRenderedPageBreak/>
        <w:t>указанным в квалификационных справочниках и (или) профессиональных стандартах (при наличии).</w:t>
      </w:r>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65CC8">
        <w:rPr>
          <w:rFonts w:ascii="Times New Roman" w:eastAsia="Times New Roman" w:hAnsi="Times New Roman" w:cs="Times New Roman"/>
          <w:sz w:val="24"/>
          <w:szCs w:val="24"/>
          <w:lang w:eastAsia="ru-RU"/>
        </w:rPr>
        <w:t>5.3.Информационно-методичес</w:t>
      </w:r>
      <w:r>
        <w:rPr>
          <w:rFonts w:ascii="Times New Roman" w:eastAsia="Times New Roman" w:hAnsi="Times New Roman" w:cs="Times New Roman"/>
          <w:sz w:val="24"/>
          <w:szCs w:val="24"/>
          <w:lang w:eastAsia="ru-RU"/>
        </w:rPr>
        <w:t xml:space="preserve">кие условия реализации </w:t>
      </w:r>
      <w:r w:rsidRPr="00165CC8">
        <w:rPr>
          <w:rFonts w:ascii="Times New Roman" w:eastAsia="Times New Roman" w:hAnsi="Times New Roman" w:cs="Times New Roman"/>
          <w:sz w:val="24"/>
          <w:szCs w:val="24"/>
          <w:lang w:eastAsia="ru-RU"/>
        </w:rPr>
        <w:t xml:space="preserve"> программы включают:</w:t>
      </w:r>
      <w:bookmarkStart w:id="73" w:name="l656"/>
      <w:bookmarkEnd w:id="73"/>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65CC8">
        <w:rPr>
          <w:rFonts w:ascii="Times New Roman" w:eastAsia="Times New Roman" w:hAnsi="Times New Roman" w:cs="Times New Roman"/>
          <w:sz w:val="24"/>
          <w:szCs w:val="24"/>
          <w:lang w:eastAsia="ru-RU"/>
        </w:rPr>
        <w:t>учебный план;</w:t>
      </w:r>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65CC8">
        <w:rPr>
          <w:rFonts w:ascii="Times New Roman" w:eastAsia="Times New Roman" w:hAnsi="Times New Roman" w:cs="Times New Roman"/>
          <w:sz w:val="24"/>
          <w:szCs w:val="24"/>
          <w:lang w:eastAsia="ru-RU"/>
        </w:rPr>
        <w:t>календарный учебный график;</w:t>
      </w:r>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65CC8">
        <w:rPr>
          <w:rFonts w:ascii="Times New Roman" w:eastAsia="Times New Roman" w:hAnsi="Times New Roman" w:cs="Times New Roman"/>
          <w:sz w:val="24"/>
          <w:szCs w:val="24"/>
          <w:lang w:eastAsia="ru-RU"/>
        </w:rPr>
        <w:t>рабочие программы учебных предметов;</w:t>
      </w:r>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65CC8">
        <w:rPr>
          <w:rFonts w:ascii="Times New Roman" w:eastAsia="Times New Roman" w:hAnsi="Times New Roman" w:cs="Times New Roman"/>
          <w:sz w:val="24"/>
          <w:szCs w:val="24"/>
          <w:lang w:eastAsia="ru-RU"/>
        </w:rPr>
        <w:t>методические материалы и разработки;</w:t>
      </w:r>
      <w:bookmarkStart w:id="74" w:name="l141"/>
      <w:bookmarkEnd w:id="74"/>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65CC8">
        <w:rPr>
          <w:rFonts w:ascii="Times New Roman" w:eastAsia="Times New Roman" w:hAnsi="Times New Roman" w:cs="Times New Roman"/>
          <w:sz w:val="24"/>
          <w:szCs w:val="24"/>
          <w:lang w:eastAsia="ru-RU"/>
        </w:rPr>
        <w:t>расписание занятий.</w:t>
      </w:r>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65CC8">
        <w:rPr>
          <w:rFonts w:ascii="Times New Roman" w:eastAsia="Times New Roman" w:hAnsi="Times New Roman" w:cs="Times New Roman"/>
          <w:sz w:val="24"/>
          <w:szCs w:val="24"/>
          <w:lang w:eastAsia="ru-RU"/>
        </w:rPr>
        <w:t>5.4.Материально-техничес</w:t>
      </w:r>
      <w:r w:rsidR="008D3EE3">
        <w:rPr>
          <w:rFonts w:ascii="Times New Roman" w:eastAsia="Times New Roman" w:hAnsi="Times New Roman" w:cs="Times New Roman"/>
          <w:sz w:val="24"/>
          <w:szCs w:val="24"/>
          <w:lang w:eastAsia="ru-RU"/>
        </w:rPr>
        <w:t>кие условия реализации</w:t>
      </w:r>
      <w:r w:rsidRPr="00165CC8">
        <w:rPr>
          <w:rFonts w:ascii="Times New Roman" w:eastAsia="Times New Roman" w:hAnsi="Times New Roman" w:cs="Times New Roman"/>
          <w:sz w:val="24"/>
          <w:szCs w:val="24"/>
          <w:lang w:eastAsia="ru-RU"/>
        </w:rPr>
        <w:t xml:space="preserve"> программы должны обеспечивать образовательную деятельность организаций, осуществляющих образовательную деятельность (в том числе оборудованные учебные кабинеты, объекты для проведения практических занятий, средства обучения и охраны здоровья обучающихся, доступ обучающихся к информационным системам и информационно-телекоммуникационным сетям).</w:t>
      </w:r>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65CC8">
        <w:rPr>
          <w:rFonts w:ascii="Times New Roman" w:eastAsia="Times New Roman" w:hAnsi="Times New Roman" w:cs="Times New Roman"/>
          <w:sz w:val="24"/>
          <w:szCs w:val="24"/>
          <w:lang w:eastAsia="ru-RU"/>
        </w:rPr>
        <w:t xml:space="preserve">Транспортные средства категории "B", используемые для практической и </w:t>
      </w:r>
      <w:proofErr w:type="spellStart"/>
      <w:r w:rsidRPr="00165CC8">
        <w:rPr>
          <w:rFonts w:ascii="Times New Roman" w:eastAsia="Times New Roman" w:hAnsi="Times New Roman" w:cs="Times New Roman"/>
          <w:sz w:val="24"/>
          <w:szCs w:val="24"/>
          <w:lang w:eastAsia="ru-RU"/>
        </w:rPr>
        <w:t>контраварийной</w:t>
      </w:r>
      <w:proofErr w:type="spellEnd"/>
      <w:r w:rsidRPr="00165CC8">
        <w:rPr>
          <w:rFonts w:ascii="Times New Roman" w:eastAsia="Times New Roman" w:hAnsi="Times New Roman" w:cs="Times New Roman"/>
          <w:sz w:val="24"/>
          <w:szCs w:val="24"/>
          <w:lang w:eastAsia="ru-RU"/>
        </w:rPr>
        <w:t xml:space="preserve"> подготовки, должны быть представлены механическими транспортными средствами, зарегистрированными в порядке, установленном законодательством Российской Федерации.</w:t>
      </w:r>
      <w:bookmarkStart w:id="75" w:name="l142"/>
      <w:bookmarkEnd w:id="75"/>
    </w:p>
    <w:p w:rsidR="00165CC8" w:rsidRPr="00165CC8" w:rsidRDefault="00165CC8" w:rsidP="00165CC8">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165CC8">
        <w:rPr>
          <w:rFonts w:ascii="Times New Roman" w:eastAsia="Times New Roman" w:hAnsi="Times New Roman" w:cs="Times New Roman"/>
          <w:sz w:val="24"/>
          <w:szCs w:val="24"/>
          <w:lang w:eastAsia="ru-RU"/>
        </w:rPr>
        <w:t>Переч</w:t>
      </w:r>
      <w:r w:rsidR="008D3EE3">
        <w:rPr>
          <w:rFonts w:ascii="Times New Roman" w:eastAsia="Times New Roman" w:hAnsi="Times New Roman" w:cs="Times New Roman"/>
          <w:sz w:val="24"/>
          <w:szCs w:val="24"/>
          <w:lang w:eastAsia="ru-RU"/>
        </w:rPr>
        <w:t xml:space="preserve">ень учебно-наглядных пособий </w:t>
      </w:r>
    </w:p>
    <w:p w:rsidR="00165CC8" w:rsidRPr="00165CC8" w:rsidRDefault="00165CC8" w:rsidP="00CD3C96">
      <w:pPr>
        <w:shd w:val="clear" w:color="auto" w:fill="FFFFFF"/>
        <w:spacing w:after="0" w:line="360" w:lineRule="auto"/>
        <w:ind w:firstLine="709"/>
        <w:jc w:val="right"/>
        <w:textAlignment w:val="baseline"/>
        <w:rPr>
          <w:rFonts w:ascii="Times New Roman" w:eastAsia="Times New Roman" w:hAnsi="Times New Roman" w:cs="Times New Roman"/>
          <w:sz w:val="24"/>
          <w:szCs w:val="24"/>
          <w:lang w:eastAsia="ru-RU"/>
        </w:rPr>
      </w:pPr>
      <w:r w:rsidRPr="00165CC8">
        <w:rPr>
          <w:rFonts w:ascii="Times New Roman" w:eastAsia="Times New Roman" w:hAnsi="Times New Roman" w:cs="Times New Roman"/>
          <w:i/>
          <w:iCs/>
          <w:sz w:val="24"/>
          <w:szCs w:val="24"/>
          <w:lang w:eastAsia="ru-RU"/>
        </w:rPr>
        <w:t>Таблица 8</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tblPr>
      <w:tblGrid>
        <w:gridCol w:w="6577"/>
        <w:gridCol w:w="1644"/>
        <w:gridCol w:w="1644"/>
      </w:tblGrid>
      <w:tr w:rsidR="00165CC8" w:rsidRPr="00CC1963" w:rsidTr="00165CC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ind w:firstLine="709"/>
              <w:jc w:val="center"/>
              <w:rPr>
                <w:rFonts w:ascii="Times New Roman" w:eastAsia="Times New Roman" w:hAnsi="Times New Roman" w:cs="Times New Roman"/>
                <w:sz w:val="18"/>
                <w:szCs w:val="18"/>
                <w:lang w:eastAsia="ru-RU"/>
              </w:rPr>
            </w:pPr>
            <w:bookmarkStart w:id="76" w:name="l143"/>
            <w:bookmarkEnd w:id="76"/>
            <w:r w:rsidRPr="00CC1963">
              <w:rPr>
                <w:rFonts w:ascii="Times New Roman" w:eastAsia="Times New Roman" w:hAnsi="Times New Roman" w:cs="Times New Roman"/>
                <w:sz w:val="18"/>
                <w:szCs w:val="18"/>
                <w:lang w:eastAsia="ru-RU"/>
              </w:rPr>
              <w:t>Наименование учебно-наглядных пособий</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Единица измерения</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Количество</w:t>
            </w:r>
          </w:p>
        </w:tc>
      </w:tr>
      <w:tr w:rsidR="00165CC8" w:rsidRPr="00CC1963" w:rsidTr="00165CC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ind w:firstLine="709"/>
              <w:jc w:val="both"/>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Правила дорожного движения Российской Федерации</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шт.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3</w:t>
            </w:r>
          </w:p>
        </w:tc>
      </w:tr>
      <w:tr w:rsidR="00165CC8" w:rsidRPr="00CC1963" w:rsidTr="00165CC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ind w:firstLine="709"/>
              <w:jc w:val="both"/>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Дорожно-транспортные ситуации, возникающие при движении транспортного средства категории "B" с включенными специальными световыми и звуковыми сигналами</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комплект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r>
      <w:tr w:rsidR="00165CC8" w:rsidRPr="00CC1963" w:rsidTr="00165CC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ind w:firstLine="709"/>
              <w:jc w:val="both"/>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Системы активной безопасности транспортного средства категории "B"</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комплект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r>
      <w:tr w:rsidR="00165CC8" w:rsidRPr="00CC1963" w:rsidTr="00165CC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ind w:firstLine="709"/>
              <w:jc w:val="both"/>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Учебные пособия по первой помощи пострадавшим в дорожно-транспортных происшествиях для водителей</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комплект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18</w:t>
            </w:r>
          </w:p>
        </w:tc>
      </w:tr>
      <w:tr w:rsidR="00165CC8" w:rsidRPr="00CC1963" w:rsidTr="00165CC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ind w:firstLine="709"/>
              <w:jc w:val="both"/>
              <w:rPr>
                <w:rFonts w:ascii="Times New Roman" w:eastAsia="Times New Roman" w:hAnsi="Times New Roman" w:cs="Times New Roman"/>
                <w:sz w:val="18"/>
                <w:szCs w:val="18"/>
                <w:lang w:eastAsia="ru-RU"/>
              </w:rPr>
            </w:pPr>
            <w:bookmarkStart w:id="77" w:name="l144"/>
            <w:bookmarkEnd w:id="77"/>
            <w:r w:rsidRPr="00CC1963">
              <w:rPr>
                <w:rFonts w:ascii="Times New Roman" w:eastAsia="Times New Roman" w:hAnsi="Times New Roman" w:cs="Times New Roman"/>
                <w:sz w:val="18"/>
                <w:szCs w:val="18"/>
                <w:lang w:eastAsia="ru-RU"/>
              </w:rPr>
              <w:t>Учебные фильмы по первой помощи пострадавшим в дорожно-транспортных происшествиях</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комплект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r>
      <w:tr w:rsidR="00165CC8" w:rsidRPr="00CC1963" w:rsidTr="00165CC8">
        <w:tc>
          <w:tcPr>
            <w:tcW w:w="20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ind w:firstLine="709"/>
              <w:jc w:val="both"/>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Наглядные пособия: способы остановки кровотечения, сердечно-легочная реанимация, оптимальные положения тела пострадавшего, первая помощь при скелетной травме, ранениях и термической травме</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jc w:val="center"/>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комплект</w:t>
            </w:r>
          </w:p>
        </w:tc>
        <w:tc>
          <w:tcPr>
            <w:tcW w:w="500" w:type="pct"/>
            <w:tcBorders>
              <w:top w:val="single" w:sz="6" w:space="0" w:color="DADADA"/>
              <w:left w:val="single" w:sz="6" w:space="0" w:color="DADADA"/>
              <w:bottom w:val="single" w:sz="6" w:space="0" w:color="DADADA"/>
              <w:right w:val="single" w:sz="6" w:space="0" w:color="DADADA"/>
            </w:tcBorders>
            <w:tcMar>
              <w:top w:w="75" w:type="dxa"/>
              <w:left w:w="255" w:type="dxa"/>
              <w:bottom w:w="75" w:type="dxa"/>
              <w:right w:w="255" w:type="dxa"/>
            </w:tcMar>
            <w:hideMark/>
          </w:tcPr>
          <w:p w:rsidR="00165CC8" w:rsidRPr="00CC1963" w:rsidRDefault="00165CC8" w:rsidP="00CC1963">
            <w:pPr>
              <w:spacing w:after="0" w:line="240" w:lineRule="auto"/>
              <w:ind w:firstLine="709"/>
              <w:rPr>
                <w:rFonts w:ascii="Times New Roman" w:eastAsia="Times New Roman" w:hAnsi="Times New Roman" w:cs="Times New Roman"/>
                <w:sz w:val="18"/>
                <w:szCs w:val="18"/>
                <w:lang w:eastAsia="ru-RU"/>
              </w:rPr>
            </w:pPr>
            <w:r w:rsidRPr="00CC1963">
              <w:rPr>
                <w:rFonts w:ascii="Times New Roman" w:eastAsia="Times New Roman" w:hAnsi="Times New Roman" w:cs="Times New Roman"/>
                <w:sz w:val="18"/>
                <w:szCs w:val="18"/>
                <w:lang w:eastAsia="ru-RU"/>
              </w:rPr>
              <w:t>1</w:t>
            </w:r>
          </w:p>
        </w:tc>
      </w:tr>
    </w:tbl>
    <w:p w:rsidR="00165CC8" w:rsidRPr="001E42EC" w:rsidRDefault="00165CC8" w:rsidP="001E42EC">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bookmarkStart w:id="78" w:name="l145"/>
      <w:bookmarkEnd w:id="78"/>
      <w:r w:rsidRPr="00165CC8">
        <w:rPr>
          <w:rFonts w:ascii="Times New Roman" w:eastAsia="Times New Roman" w:hAnsi="Times New Roman" w:cs="Times New Roman"/>
          <w:sz w:val="24"/>
          <w:szCs w:val="24"/>
          <w:lang w:eastAsia="ru-RU"/>
        </w:rPr>
        <w:t xml:space="preserve"> </w:t>
      </w:r>
      <w:proofErr w:type="gramStart"/>
      <w:r w:rsidRPr="00165CC8">
        <w:rPr>
          <w:rFonts w:ascii="Times New Roman" w:eastAsia="Times New Roman" w:hAnsi="Times New Roman" w:cs="Times New Roman"/>
          <w:sz w:val="24"/>
          <w:szCs w:val="24"/>
          <w:lang w:eastAsia="ru-RU"/>
        </w:rPr>
        <w:t xml:space="preserve">Учебно-наглядные пособия допустимо представлять в виде плаката, стенда, макета, планшета, модели, схемы, кинофильма, видеофильма, </w:t>
      </w:r>
      <w:proofErr w:type="spellStart"/>
      <w:r w:rsidRPr="00165CC8">
        <w:rPr>
          <w:rFonts w:ascii="Times New Roman" w:eastAsia="Times New Roman" w:hAnsi="Times New Roman" w:cs="Times New Roman"/>
          <w:sz w:val="24"/>
          <w:szCs w:val="24"/>
          <w:lang w:eastAsia="ru-RU"/>
        </w:rPr>
        <w:t>мультимедийных</w:t>
      </w:r>
      <w:proofErr w:type="spellEnd"/>
      <w:r w:rsidRPr="00165CC8">
        <w:rPr>
          <w:rFonts w:ascii="Times New Roman" w:eastAsia="Times New Roman" w:hAnsi="Times New Roman" w:cs="Times New Roman"/>
          <w:sz w:val="24"/>
          <w:szCs w:val="24"/>
          <w:lang w:eastAsia="ru-RU"/>
        </w:rPr>
        <w:t xml:space="preserve"> слайдов.</w:t>
      </w:r>
      <w:proofErr w:type="gramEnd"/>
    </w:p>
    <w:p w:rsidR="00165CC8" w:rsidRPr="00165CC8" w:rsidRDefault="00165CC8" w:rsidP="00165CC8">
      <w:pPr>
        <w:pStyle w:val="3"/>
        <w:shd w:val="clear" w:color="auto" w:fill="FFFFFF"/>
        <w:spacing w:before="0" w:beforeAutospacing="0" w:after="0" w:afterAutospacing="0" w:line="360" w:lineRule="auto"/>
        <w:ind w:firstLine="709"/>
        <w:jc w:val="center"/>
        <w:textAlignment w:val="baseline"/>
        <w:rPr>
          <w:sz w:val="28"/>
          <w:szCs w:val="24"/>
        </w:rPr>
      </w:pPr>
      <w:r w:rsidRPr="00165CC8">
        <w:rPr>
          <w:sz w:val="28"/>
          <w:szCs w:val="24"/>
        </w:rPr>
        <w:t>VI. СИСТЕМА ОЦЕНКИ РЕЗУЛЬТАТОВ ОСВОЕНИЯ ПРОГРАММЫ</w:t>
      </w:r>
    </w:p>
    <w:p w:rsidR="00165CC8" w:rsidRPr="00165CC8" w:rsidRDefault="00165CC8" w:rsidP="00165CC8">
      <w:pPr>
        <w:pStyle w:val="dt-p"/>
        <w:shd w:val="clear" w:color="auto" w:fill="FFFFFF"/>
        <w:spacing w:before="0" w:beforeAutospacing="0" w:after="0" w:afterAutospacing="0" w:line="360" w:lineRule="auto"/>
        <w:ind w:firstLine="709"/>
        <w:jc w:val="both"/>
        <w:textAlignment w:val="baseline"/>
      </w:pPr>
      <w:r w:rsidRPr="00165CC8">
        <w:lastRenderedPageBreak/>
        <w:t xml:space="preserve">Формы, периодичность и порядок проведения промежуточной аттестации </w:t>
      </w:r>
      <w:proofErr w:type="gramStart"/>
      <w:r w:rsidRPr="00165CC8">
        <w:t>обучающихся</w:t>
      </w:r>
      <w:proofErr w:type="gramEnd"/>
      <w:r w:rsidRPr="00165CC8">
        <w:t xml:space="preserve"> устанавливаются организацией, осуществляющей образовательную деятельность, самостоятельно.</w:t>
      </w:r>
    </w:p>
    <w:p w:rsidR="00165CC8" w:rsidRPr="00165CC8" w:rsidRDefault="00165CC8" w:rsidP="00165CC8">
      <w:pPr>
        <w:pStyle w:val="dt-p"/>
        <w:shd w:val="clear" w:color="auto" w:fill="FFFFFF"/>
        <w:spacing w:before="0" w:beforeAutospacing="0" w:after="0" w:afterAutospacing="0" w:line="360" w:lineRule="auto"/>
        <w:ind w:firstLine="709"/>
        <w:jc w:val="both"/>
        <w:textAlignment w:val="baseline"/>
      </w:pPr>
      <w:r w:rsidRPr="00165CC8">
        <w:t>Профессиональное обучение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 Лица, получившие по итогам промежуточной аттестации неудовлетворительную оценку, к сдаче квалификационного экзамена не допускаются.</w:t>
      </w:r>
      <w:bookmarkStart w:id="79" w:name="l146"/>
      <w:bookmarkStart w:id="80" w:name="l657"/>
      <w:bookmarkEnd w:id="79"/>
      <w:bookmarkEnd w:id="80"/>
    </w:p>
    <w:p w:rsidR="00165CC8" w:rsidRPr="00165CC8" w:rsidRDefault="00165CC8" w:rsidP="00165CC8">
      <w:pPr>
        <w:pStyle w:val="dt-p"/>
        <w:shd w:val="clear" w:color="auto" w:fill="FFFFFF"/>
        <w:spacing w:before="0" w:beforeAutospacing="0" w:after="0" w:afterAutospacing="0" w:line="360" w:lineRule="auto"/>
        <w:ind w:firstLine="709"/>
        <w:jc w:val="both"/>
        <w:textAlignment w:val="baseline"/>
      </w:pPr>
      <w:r w:rsidRPr="00165CC8">
        <w:t>К проведению квалификационного экзамена привлекаются представители р</w:t>
      </w:r>
      <w:r w:rsidR="008D3EE3">
        <w:t>аботодателей, их объединений</w:t>
      </w:r>
      <w:proofErr w:type="gramStart"/>
      <w:r w:rsidR="008D3EE3">
        <w:t xml:space="preserve"> </w:t>
      </w:r>
      <w:r w:rsidRPr="00165CC8">
        <w:t>.</w:t>
      </w:r>
      <w:bookmarkStart w:id="81" w:name="l147"/>
      <w:bookmarkEnd w:id="81"/>
      <w:proofErr w:type="gramEnd"/>
    </w:p>
    <w:p w:rsidR="00165CC8" w:rsidRPr="00165CC8" w:rsidRDefault="00165CC8" w:rsidP="00165CC8">
      <w:pPr>
        <w:pStyle w:val="dt-p"/>
        <w:shd w:val="clear" w:color="auto" w:fill="FFFFFF"/>
        <w:spacing w:before="0" w:beforeAutospacing="0" w:after="0" w:afterAutospacing="0" w:line="360" w:lineRule="auto"/>
        <w:ind w:firstLine="709"/>
        <w:jc w:val="both"/>
        <w:textAlignment w:val="baseline"/>
      </w:pPr>
      <w:r w:rsidRPr="00165CC8">
        <w:t> </w:t>
      </w:r>
      <w:hyperlink r:id="rId8" w:anchor="l5843" w:tgtFrame="_blank" w:history="1">
        <w:r w:rsidRPr="00165CC8">
          <w:rPr>
            <w:rStyle w:val="a4"/>
            <w:color w:val="auto"/>
          </w:rPr>
          <w:t>Часть 3</w:t>
        </w:r>
      </w:hyperlink>
      <w:r w:rsidRPr="00165CC8">
        <w:t> статьи 74 Федерального закона N 273-ФЗ.</w:t>
      </w:r>
    </w:p>
    <w:p w:rsidR="00165CC8" w:rsidRPr="00165CC8" w:rsidRDefault="00165CC8" w:rsidP="00165CC8">
      <w:pPr>
        <w:pStyle w:val="dt-p"/>
        <w:shd w:val="clear" w:color="auto" w:fill="FFFFFF"/>
        <w:spacing w:before="0" w:beforeAutospacing="0" w:after="0" w:afterAutospacing="0" w:line="360" w:lineRule="auto"/>
        <w:ind w:firstLine="709"/>
        <w:jc w:val="both"/>
        <w:textAlignment w:val="baseline"/>
      </w:pPr>
      <w:r w:rsidRPr="00165CC8">
        <w:t>Проверка теоретических знаний при проведении квалификационного экзамена пр</w:t>
      </w:r>
      <w:r w:rsidR="00774C60">
        <w:t>оводится по предметам</w:t>
      </w:r>
      <w:r w:rsidRPr="00165CC8">
        <w:t xml:space="preserve"> учебного плана (раздел II программы).</w:t>
      </w:r>
    </w:p>
    <w:p w:rsidR="00165CC8" w:rsidRPr="00165CC8" w:rsidRDefault="00165CC8" w:rsidP="00165CC8">
      <w:pPr>
        <w:pStyle w:val="dt-p"/>
        <w:shd w:val="clear" w:color="auto" w:fill="FFFFFF"/>
        <w:spacing w:before="0" w:beforeAutospacing="0" w:after="0" w:afterAutospacing="0" w:line="360" w:lineRule="auto"/>
        <w:ind w:firstLine="709"/>
        <w:jc w:val="both"/>
        <w:textAlignment w:val="baseline"/>
      </w:pPr>
      <w:r w:rsidRPr="00165CC8">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bookmarkStart w:id="82" w:name="l658"/>
      <w:bookmarkEnd w:id="82"/>
    </w:p>
    <w:p w:rsidR="00165CC8" w:rsidRPr="00165CC8" w:rsidRDefault="00165CC8" w:rsidP="00165CC8">
      <w:pPr>
        <w:pStyle w:val="dt-p"/>
        <w:shd w:val="clear" w:color="auto" w:fill="FFFFFF"/>
        <w:spacing w:before="0" w:beforeAutospacing="0" w:after="0" w:afterAutospacing="0" w:line="360" w:lineRule="auto"/>
        <w:ind w:firstLine="709"/>
        <w:jc w:val="both"/>
        <w:textAlignment w:val="baseline"/>
      </w:pPr>
      <w:r w:rsidRPr="00165CC8">
        <w:t>Практическая квалификационная работа при проведении квалификационного экзамена организацией, осуществляющей образовательную деятельность, состоит из проверки умения управлять транспортным средством, оборудованным устройством для подачи специальных световых и звуковых сигналов.</w:t>
      </w:r>
      <w:bookmarkStart w:id="83" w:name="l148"/>
      <w:bookmarkEnd w:id="83"/>
    </w:p>
    <w:p w:rsidR="00165CC8" w:rsidRPr="00165CC8" w:rsidRDefault="00165CC8" w:rsidP="00165CC8">
      <w:pPr>
        <w:pStyle w:val="dt-p"/>
        <w:shd w:val="clear" w:color="auto" w:fill="FFFFFF"/>
        <w:spacing w:before="0" w:beforeAutospacing="0" w:after="0" w:afterAutospacing="0" w:line="360" w:lineRule="auto"/>
        <w:ind w:firstLine="709"/>
        <w:jc w:val="both"/>
        <w:textAlignment w:val="baseline"/>
      </w:pPr>
      <w:r w:rsidRPr="00165CC8">
        <w:t>Результаты квалификационного экзамена оформляются протоколом. По результатам квалификационного экзамена выдается свидет</w:t>
      </w:r>
      <w:r w:rsidR="002B401C">
        <w:t>ельство о профессии водителя</w:t>
      </w:r>
      <w:r w:rsidRPr="00165CC8">
        <w:t>.</w:t>
      </w:r>
    </w:p>
    <w:p w:rsidR="00165CC8" w:rsidRPr="00165CC8" w:rsidRDefault="003E78E5" w:rsidP="00165CC8">
      <w:pPr>
        <w:pStyle w:val="dt-p"/>
        <w:shd w:val="clear" w:color="auto" w:fill="FFFFFF"/>
        <w:spacing w:before="0" w:beforeAutospacing="0" w:after="0" w:afterAutospacing="0" w:line="360" w:lineRule="auto"/>
        <w:ind w:firstLine="709"/>
        <w:jc w:val="both"/>
        <w:textAlignment w:val="baseline"/>
      </w:pPr>
      <w:hyperlink r:id="rId9" w:anchor="l5739" w:tgtFrame="_blank" w:history="1">
        <w:r w:rsidR="00165CC8" w:rsidRPr="00165CC8">
          <w:rPr>
            <w:rStyle w:val="a4"/>
            <w:color w:val="auto"/>
          </w:rPr>
          <w:t>Статья 60</w:t>
        </w:r>
      </w:hyperlink>
      <w:r w:rsidR="00165CC8" w:rsidRPr="00165CC8">
        <w:t> Федерального закона N 273-ФЗ.</w:t>
      </w:r>
    </w:p>
    <w:p w:rsidR="00165CC8" w:rsidRPr="00165CC8" w:rsidRDefault="00165CC8" w:rsidP="00165CC8">
      <w:pPr>
        <w:pStyle w:val="dt-p"/>
        <w:shd w:val="clear" w:color="auto" w:fill="FFFFFF"/>
        <w:spacing w:before="0" w:beforeAutospacing="0" w:after="0" w:afterAutospacing="0" w:line="360" w:lineRule="auto"/>
        <w:ind w:firstLine="709"/>
        <w:jc w:val="both"/>
        <w:textAlignment w:val="baseline"/>
      </w:pPr>
      <w:r w:rsidRPr="00165CC8">
        <w:t xml:space="preserve">Индивидуальный учет результатов освоения </w:t>
      </w:r>
      <w:proofErr w:type="gramStart"/>
      <w:r w:rsidRPr="00165CC8">
        <w:t>обучающимися</w:t>
      </w:r>
      <w:proofErr w:type="gramEnd"/>
      <w:r w:rsidRPr="00165CC8">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165CC8" w:rsidRPr="00165CC8" w:rsidRDefault="00165CC8" w:rsidP="00165CC8">
      <w:pPr>
        <w:spacing w:after="0" w:line="360" w:lineRule="auto"/>
        <w:ind w:firstLine="709"/>
        <w:jc w:val="center"/>
        <w:rPr>
          <w:rFonts w:ascii="Times New Roman" w:hAnsi="Times New Roman" w:cs="Times New Roman"/>
          <w:b/>
          <w:sz w:val="28"/>
          <w:szCs w:val="28"/>
        </w:rPr>
      </w:pPr>
      <w:r w:rsidRPr="00165CC8">
        <w:rPr>
          <w:rFonts w:ascii="Times New Roman" w:hAnsi="Times New Roman" w:cs="Times New Roman"/>
          <w:b/>
          <w:sz w:val="28"/>
          <w:szCs w:val="28"/>
        </w:rPr>
        <w:t>VII. УЧЕБНО-МЕТОДИЧЕСКИЕ МАТЕРИАЛЫ, ОБЕСПЕЧИВАЮЩИЕ РЕАЛИЗАЦИЮ ПРОГРАММЫ</w:t>
      </w:r>
    </w:p>
    <w:p w:rsidR="00165CC8" w:rsidRPr="00165CC8" w:rsidRDefault="00165CC8" w:rsidP="00165CC8">
      <w:pPr>
        <w:spacing w:after="0" w:line="360" w:lineRule="auto"/>
        <w:ind w:firstLine="709"/>
        <w:jc w:val="both"/>
        <w:rPr>
          <w:rFonts w:ascii="Times New Roman" w:hAnsi="Times New Roman" w:cs="Times New Roman"/>
          <w:sz w:val="24"/>
          <w:szCs w:val="24"/>
        </w:rPr>
      </w:pPr>
      <w:r w:rsidRPr="00165CC8">
        <w:rPr>
          <w:rFonts w:ascii="Times New Roman" w:hAnsi="Times New Roman" w:cs="Times New Roman"/>
          <w:sz w:val="24"/>
          <w:szCs w:val="24"/>
        </w:rPr>
        <w:t>Учебно-метод</w:t>
      </w:r>
      <w:r>
        <w:rPr>
          <w:rFonts w:ascii="Times New Roman" w:hAnsi="Times New Roman" w:cs="Times New Roman"/>
          <w:sz w:val="24"/>
          <w:szCs w:val="24"/>
        </w:rPr>
        <w:t>ические материалы представлены:</w:t>
      </w:r>
    </w:p>
    <w:p w:rsidR="00165CC8" w:rsidRPr="00165CC8" w:rsidRDefault="002B401C" w:rsidP="00165CC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165CC8">
        <w:rPr>
          <w:rFonts w:ascii="Times New Roman" w:hAnsi="Times New Roman" w:cs="Times New Roman"/>
          <w:sz w:val="24"/>
          <w:szCs w:val="24"/>
        </w:rPr>
        <w:t>римерной программой;</w:t>
      </w:r>
    </w:p>
    <w:p w:rsidR="00165CC8" w:rsidRPr="00165CC8" w:rsidRDefault="00165CC8" w:rsidP="00165CC8">
      <w:pPr>
        <w:spacing w:after="0" w:line="360" w:lineRule="auto"/>
        <w:ind w:firstLine="709"/>
        <w:jc w:val="both"/>
        <w:rPr>
          <w:rFonts w:ascii="Times New Roman" w:hAnsi="Times New Roman" w:cs="Times New Roman"/>
          <w:sz w:val="24"/>
          <w:szCs w:val="24"/>
        </w:rPr>
      </w:pPr>
      <w:r w:rsidRPr="00165CC8">
        <w:rPr>
          <w:rFonts w:ascii="Times New Roman" w:hAnsi="Times New Roman" w:cs="Times New Roman"/>
          <w:sz w:val="24"/>
          <w:szCs w:val="24"/>
        </w:rPr>
        <w:lastRenderedPageBreak/>
        <w:t>образовательной программой, утвержденной руководителем организации, осуществляюще</w:t>
      </w:r>
      <w:r>
        <w:rPr>
          <w:rFonts w:ascii="Times New Roman" w:hAnsi="Times New Roman" w:cs="Times New Roman"/>
          <w:sz w:val="24"/>
          <w:szCs w:val="24"/>
        </w:rPr>
        <w:t>й образовательную деятельность;</w:t>
      </w:r>
    </w:p>
    <w:p w:rsidR="00165CC8" w:rsidRPr="00165CC8" w:rsidRDefault="00165CC8" w:rsidP="00165CC8">
      <w:pPr>
        <w:spacing w:after="0" w:line="360" w:lineRule="auto"/>
        <w:ind w:firstLine="709"/>
        <w:jc w:val="both"/>
        <w:rPr>
          <w:rFonts w:ascii="Times New Roman" w:hAnsi="Times New Roman" w:cs="Times New Roman"/>
          <w:sz w:val="24"/>
          <w:szCs w:val="24"/>
        </w:rPr>
      </w:pPr>
      <w:r w:rsidRPr="00165CC8">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w:t>
      </w:r>
      <w:r>
        <w:rPr>
          <w:rFonts w:ascii="Times New Roman" w:hAnsi="Times New Roman" w:cs="Times New Roman"/>
          <w:sz w:val="24"/>
          <w:szCs w:val="24"/>
        </w:rPr>
        <w:t>й образовательную деятельность;</w:t>
      </w:r>
    </w:p>
    <w:p w:rsidR="00165CC8" w:rsidRPr="00165CC8" w:rsidRDefault="00165CC8" w:rsidP="00165CC8">
      <w:pPr>
        <w:spacing w:after="0" w:line="360" w:lineRule="auto"/>
        <w:ind w:firstLine="709"/>
        <w:jc w:val="both"/>
        <w:rPr>
          <w:rFonts w:ascii="Times New Roman" w:hAnsi="Times New Roman" w:cs="Times New Roman"/>
          <w:sz w:val="24"/>
          <w:szCs w:val="24"/>
        </w:rPr>
      </w:pPr>
      <w:r w:rsidRPr="00165CC8">
        <w:rPr>
          <w:rFonts w:ascii="Times New Roman" w:hAnsi="Times New Roman" w:cs="Times New Roman"/>
          <w:sz w:val="24"/>
          <w:szCs w:val="24"/>
        </w:rPr>
        <w:t xml:space="preserve">материалами для проведения промежуточной и итоговой аттестации </w:t>
      </w:r>
      <w:proofErr w:type="gramStart"/>
      <w:r w:rsidRPr="00165CC8">
        <w:rPr>
          <w:rFonts w:ascii="Times New Roman" w:hAnsi="Times New Roman" w:cs="Times New Roman"/>
          <w:sz w:val="24"/>
          <w:szCs w:val="24"/>
        </w:rPr>
        <w:t>обучающихся</w:t>
      </w:r>
      <w:proofErr w:type="gramEnd"/>
      <w:r w:rsidRPr="00165CC8">
        <w:rPr>
          <w:rFonts w:ascii="Times New Roman" w:hAnsi="Times New Roman" w:cs="Times New Roman"/>
          <w:sz w:val="24"/>
          <w:szCs w:val="24"/>
        </w:rPr>
        <w:t>, утвержденными руководителем организации, осуществляющей образовательную деятельность.</w:t>
      </w:r>
    </w:p>
    <w:p w:rsidR="000B2DD1" w:rsidRDefault="000B2DD1" w:rsidP="00165CC8">
      <w:pPr>
        <w:spacing w:after="0" w:line="360" w:lineRule="auto"/>
        <w:ind w:firstLine="709"/>
        <w:jc w:val="both"/>
        <w:rPr>
          <w:rFonts w:ascii="Times New Roman" w:hAnsi="Times New Roman" w:cs="Times New Roman"/>
          <w:sz w:val="24"/>
          <w:szCs w:val="24"/>
        </w:rPr>
      </w:pPr>
    </w:p>
    <w:p w:rsidR="00927CB2" w:rsidRDefault="00927CB2" w:rsidP="00165CC8">
      <w:pPr>
        <w:spacing w:after="0" w:line="360" w:lineRule="auto"/>
        <w:ind w:firstLine="709"/>
        <w:jc w:val="both"/>
        <w:rPr>
          <w:rFonts w:ascii="Times New Roman" w:hAnsi="Times New Roman" w:cs="Times New Roman"/>
          <w:sz w:val="24"/>
          <w:szCs w:val="24"/>
        </w:rPr>
        <w:sectPr w:rsidR="00927CB2">
          <w:pgSz w:w="11906" w:h="16838"/>
          <w:pgMar w:top="1134" w:right="850" w:bottom="1134" w:left="1701" w:header="708" w:footer="708" w:gutter="0"/>
          <w:cols w:space="708"/>
          <w:docGrid w:linePitch="360"/>
        </w:sectPr>
      </w:pPr>
    </w:p>
    <w:p w:rsidR="00BD56ED" w:rsidRDefault="00BD56ED" w:rsidP="00BD56ED">
      <w:pPr>
        <w:tabs>
          <w:tab w:val="left" w:pos="10490"/>
        </w:tabs>
        <w:spacing w:after="0" w:line="240" w:lineRule="auto"/>
        <w:jc w:val="center"/>
        <w:rPr>
          <w:rFonts w:ascii="Times New Roman" w:hAnsi="Times New Roman" w:cs="Times New Roman"/>
          <w:sz w:val="20"/>
          <w:szCs w:val="20"/>
        </w:rPr>
      </w:pPr>
    </w:p>
    <w:p w:rsidR="00BD56ED" w:rsidRPr="00160891" w:rsidRDefault="00BD56ED" w:rsidP="00BD56ED">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r>
      <w:r w:rsidRPr="00160891">
        <w:rPr>
          <w:rFonts w:ascii="Times New Roman" w:hAnsi="Times New Roman" w:cs="Times New Roman"/>
          <w:sz w:val="20"/>
          <w:szCs w:val="20"/>
        </w:rPr>
        <w:t>УТВЕРЖДАЮ</w:t>
      </w:r>
    </w:p>
    <w:p w:rsidR="00BD56ED" w:rsidRPr="00160891" w:rsidRDefault="00BD56ED" w:rsidP="00BD56ED">
      <w:pPr>
        <w:tabs>
          <w:tab w:val="left" w:pos="10490"/>
          <w:tab w:val="left" w:pos="10915"/>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Начальник П</w:t>
      </w:r>
      <w:r w:rsidRPr="00160891">
        <w:rPr>
          <w:rFonts w:ascii="Times New Roman" w:hAnsi="Times New Roman" w:cs="Times New Roman"/>
          <w:sz w:val="20"/>
          <w:szCs w:val="20"/>
        </w:rPr>
        <w:t xml:space="preserve">ОУ </w:t>
      </w:r>
      <w:r>
        <w:rPr>
          <w:rFonts w:ascii="Times New Roman" w:hAnsi="Times New Roman" w:cs="Times New Roman"/>
          <w:sz w:val="20"/>
          <w:szCs w:val="20"/>
        </w:rPr>
        <w:t>«</w:t>
      </w:r>
      <w:proofErr w:type="spellStart"/>
      <w:r w:rsidRPr="00160891">
        <w:rPr>
          <w:rFonts w:ascii="Times New Roman" w:hAnsi="Times New Roman" w:cs="Times New Roman"/>
          <w:sz w:val="20"/>
          <w:szCs w:val="20"/>
        </w:rPr>
        <w:t>Кропоткинская</w:t>
      </w:r>
      <w:proofErr w:type="spellEnd"/>
    </w:p>
    <w:p w:rsidR="00BD56ED" w:rsidRPr="00160891" w:rsidRDefault="00BD56ED" w:rsidP="00BD56ED">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 xml:space="preserve">АШ </w:t>
      </w:r>
      <w:r w:rsidRPr="00160891">
        <w:rPr>
          <w:rFonts w:ascii="Times New Roman" w:hAnsi="Times New Roman" w:cs="Times New Roman"/>
          <w:sz w:val="20"/>
          <w:szCs w:val="20"/>
        </w:rPr>
        <w:t>ДОСААФ России»</w:t>
      </w:r>
    </w:p>
    <w:p w:rsidR="00BD56ED" w:rsidRPr="00160891" w:rsidRDefault="00BD56ED" w:rsidP="00BD56ED">
      <w:pPr>
        <w:tabs>
          <w:tab w:val="left" w:pos="10348"/>
        </w:tabs>
        <w:spacing w:after="0" w:line="240" w:lineRule="auto"/>
        <w:jc w:val="center"/>
        <w:rPr>
          <w:rFonts w:ascii="Times New Roman" w:hAnsi="Times New Roman" w:cs="Times New Roman"/>
          <w:sz w:val="20"/>
          <w:szCs w:val="20"/>
        </w:rPr>
      </w:pPr>
      <w:r w:rsidRPr="00160891">
        <w:rPr>
          <w:rFonts w:ascii="Times New Roman" w:hAnsi="Times New Roman" w:cs="Times New Roman"/>
          <w:sz w:val="20"/>
          <w:szCs w:val="20"/>
        </w:rPr>
        <w:tab/>
        <w:t xml:space="preserve">   ________________В.</w:t>
      </w:r>
      <w:r>
        <w:rPr>
          <w:rFonts w:ascii="Times New Roman" w:hAnsi="Times New Roman" w:cs="Times New Roman"/>
          <w:sz w:val="20"/>
          <w:szCs w:val="20"/>
        </w:rPr>
        <w:t xml:space="preserve">В. </w:t>
      </w:r>
      <w:proofErr w:type="spellStart"/>
      <w:r>
        <w:rPr>
          <w:rFonts w:ascii="Times New Roman" w:hAnsi="Times New Roman" w:cs="Times New Roman"/>
          <w:sz w:val="20"/>
          <w:szCs w:val="20"/>
        </w:rPr>
        <w:t>Ельчищев</w:t>
      </w:r>
      <w:proofErr w:type="spellEnd"/>
    </w:p>
    <w:p w:rsidR="00BD56ED" w:rsidRPr="00160891" w:rsidRDefault="00AB7D89" w:rsidP="00BD56ED">
      <w:pPr>
        <w:tabs>
          <w:tab w:val="left" w:pos="1049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t>«__» _______ 2020</w:t>
      </w:r>
      <w:r w:rsidR="00BD56ED" w:rsidRPr="00160891">
        <w:rPr>
          <w:rFonts w:ascii="Times New Roman" w:hAnsi="Times New Roman" w:cs="Times New Roman"/>
          <w:sz w:val="20"/>
          <w:szCs w:val="20"/>
        </w:rPr>
        <w:t>г.</w:t>
      </w:r>
    </w:p>
    <w:p w:rsidR="00927CB2" w:rsidRDefault="00927CB2" w:rsidP="00927CB2">
      <w:pPr>
        <w:spacing w:after="0" w:line="240" w:lineRule="auto"/>
        <w:jc w:val="center"/>
        <w:rPr>
          <w:rFonts w:ascii="Times New Roman" w:hAnsi="Times New Roman" w:cs="Times New Roman"/>
          <w:b/>
          <w:sz w:val="24"/>
          <w:szCs w:val="24"/>
        </w:rPr>
      </w:pPr>
      <w:r w:rsidRPr="007B19F6">
        <w:rPr>
          <w:rFonts w:ascii="Times New Roman" w:hAnsi="Times New Roman" w:cs="Times New Roman"/>
          <w:b/>
          <w:color w:val="000000"/>
          <w:sz w:val="28"/>
          <w:szCs w:val="28"/>
        </w:rPr>
        <w:t>VIII.</w:t>
      </w:r>
      <w:r w:rsidRPr="007B19F6">
        <w:rPr>
          <w:rFonts w:ascii="Times New Roman" w:hAnsi="Times New Roman" w:cs="Times New Roman"/>
          <w:b/>
          <w:sz w:val="24"/>
          <w:szCs w:val="24"/>
        </w:rPr>
        <w:t xml:space="preserve"> </w:t>
      </w:r>
      <w:r w:rsidRPr="001624A1">
        <w:rPr>
          <w:rFonts w:ascii="Times New Roman" w:hAnsi="Times New Roman" w:cs="Times New Roman"/>
          <w:b/>
          <w:sz w:val="24"/>
          <w:szCs w:val="24"/>
        </w:rPr>
        <w:t>КАЛЕНДАРНЫЙ УЧЕБНЫЙ ГРАФИК</w:t>
      </w:r>
    </w:p>
    <w:p w:rsidR="00927CB2" w:rsidRPr="001624A1" w:rsidRDefault="00927CB2" w:rsidP="00927C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Программе </w:t>
      </w:r>
    </w:p>
    <w:p w:rsidR="00927CB2" w:rsidRDefault="00927CB2" w:rsidP="00927CB2">
      <w:pPr>
        <w:pStyle w:val="ConsPlusNormal"/>
        <w:ind w:firstLine="567"/>
        <w:jc w:val="center"/>
        <w:rPr>
          <w:rFonts w:ascii="Times New Roman" w:hAnsi="Times New Roman" w:cs="Times New Roman"/>
          <w:b/>
          <w:sz w:val="24"/>
          <w:szCs w:val="24"/>
        </w:rPr>
      </w:pPr>
      <w:r w:rsidRPr="00927CB2">
        <w:rPr>
          <w:rFonts w:ascii="Times New Roman" w:hAnsi="Times New Roman" w:cs="Times New Roman"/>
          <w:b/>
          <w:sz w:val="24"/>
          <w:szCs w:val="24"/>
        </w:rPr>
        <w:t>повышения квалификации водителей т</w:t>
      </w:r>
      <w:r>
        <w:rPr>
          <w:rFonts w:ascii="Times New Roman" w:hAnsi="Times New Roman" w:cs="Times New Roman"/>
          <w:b/>
          <w:sz w:val="24"/>
          <w:szCs w:val="24"/>
        </w:rPr>
        <w:t>ранспортных средств категории "В</w:t>
      </w:r>
      <w:r w:rsidRPr="00927CB2">
        <w:rPr>
          <w:rFonts w:ascii="Times New Roman" w:hAnsi="Times New Roman" w:cs="Times New Roman"/>
          <w:b/>
          <w:sz w:val="24"/>
          <w:szCs w:val="24"/>
        </w:rPr>
        <w:t>" для управления транспортными средствами, оборудованными устройствами для подачи специальных световых и звуковых сигналов</w:t>
      </w:r>
    </w:p>
    <w:p w:rsidR="00F26D49" w:rsidRPr="00160891" w:rsidRDefault="00F26D49" w:rsidP="00927CB2">
      <w:pPr>
        <w:pStyle w:val="ConsPlusNormal"/>
        <w:ind w:firstLine="567"/>
        <w:jc w:val="center"/>
        <w:rPr>
          <w:rFonts w:ascii="Times New Roman" w:hAnsi="Times New Roman" w:cs="Times New Roman"/>
          <w:sz w:val="24"/>
          <w:szCs w:val="24"/>
        </w:rPr>
      </w:pPr>
    </w:p>
    <w:tbl>
      <w:tblPr>
        <w:tblStyle w:val="a7"/>
        <w:tblW w:w="14033" w:type="dxa"/>
        <w:tblInd w:w="392" w:type="dxa"/>
        <w:tblLayout w:type="fixed"/>
        <w:tblLook w:val="04A0"/>
      </w:tblPr>
      <w:tblGrid>
        <w:gridCol w:w="425"/>
        <w:gridCol w:w="3969"/>
        <w:gridCol w:w="992"/>
        <w:gridCol w:w="1560"/>
        <w:gridCol w:w="1842"/>
        <w:gridCol w:w="1843"/>
        <w:gridCol w:w="1559"/>
        <w:gridCol w:w="1843"/>
      </w:tblGrid>
      <w:tr w:rsidR="00927CB2" w:rsidRPr="00FC62A4" w:rsidTr="00F26D49">
        <w:trPr>
          <w:trHeight w:val="348"/>
        </w:trPr>
        <w:tc>
          <w:tcPr>
            <w:tcW w:w="425" w:type="dxa"/>
            <w:vMerge w:val="restart"/>
          </w:tcPr>
          <w:p w:rsidR="00927CB2" w:rsidRPr="00FC62A4" w:rsidRDefault="00927CB2" w:rsidP="00927CB2">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w:t>
            </w:r>
          </w:p>
          <w:p w:rsidR="00927CB2" w:rsidRPr="00FC62A4" w:rsidRDefault="00927CB2" w:rsidP="00927CB2">
            <w:pPr>
              <w:tabs>
                <w:tab w:val="left" w:pos="6127"/>
              </w:tabs>
              <w:jc w:val="center"/>
              <w:rPr>
                <w:rFonts w:ascii="Times New Roman" w:hAnsi="Times New Roman" w:cs="Times New Roman"/>
                <w:sz w:val="24"/>
                <w:szCs w:val="20"/>
              </w:rPr>
            </w:pPr>
            <w:proofErr w:type="spellStart"/>
            <w:proofErr w:type="gramStart"/>
            <w:r w:rsidRPr="00FC62A4">
              <w:rPr>
                <w:rFonts w:ascii="Times New Roman" w:hAnsi="Times New Roman" w:cs="Times New Roman"/>
                <w:sz w:val="24"/>
                <w:szCs w:val="20"/>
              </w:rPr>
              <w:t>п</w:t>
            </w:r>
            <w:proofErr w:type="spellEnd"/>
            <w:proofErr w:type="gramEnd"/>
            <w:r w:rsidRPr="00FC62A4">
              <w:rPr>
                <w:rFonts w:ascii="Times New Roman" w:hAnsi="Times New Roman" w:cs="Times New Roman"/>
                <w:sz w:val="24"/>
                <w:szCs w:val="20"/>
              </w:rPr>
              <w:t>/</w:t>
            </w:r>
            <w:proofErr w:type="spellStart"/>
            <w:r w:rsidRPr="00FC62A4">
              <w:rPr>
                <w:rFonts w:ascii="Times New Roman" w:hAnsi="Times New Roman" w:cs="Times New Roman"/>
                <w:sz w:val="24"/>
                <w:szCs w:val="20"/>
              </w:rPr>
              <w:t>п</w:t>
            </w:r>
            <w:proofErr w:type="spellEnd"/>
          </w:p>
        </w:tc>
        <w:tc>
          <w:tcPr>
            <w:tcW w:w="3969" w:type="dxa"/>
            <w:vMerge w:val="restart"/>
          </w:tcPr>
          <w:p w:rsidR="00927CB2" w:rsidRPr="00FC62A4" w:rsidRDefault="00927CB2" w:rsidP="00927CB2">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Учебный предмет</w:t>
            </w:r>
          </w:p>
          <w:p w:rsidR="00927CB2" w:rsidRPr="00FC62A4" w:rsidRDefault="00927CB2" w:rsidP="00927CB2">
            <w:pPr>
              <w:tabs>
                <w:tab w:val="left" w:pos="6127"/>
              </w:tabs>
              <w:rPr>
                <w:rFonts w:ascii="Times New Roman" w:hAnsi="Times New Roman" w:cs="Times New Roman"/>
                <w:sz w:val="24"/>
                <w:szCs w:val="20"/>
              </w:rPr>
            </w:pPr>
          </w:p>
        </w:tc>
        <w:tc>
          <w:tcPr>
            <w:tcW w:w="992" w:type="dxa"/>
            <w:vMerge w:val="restart"/>
          </w:tcPr>
          <w:p w:rsidR="00927CB2" w:rsidRPr="00FC62A4" w:rsidRDefault="00927CB2" w:rsidP="00927CB2">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Кол-во</w:t>
            </w:r>
          </w:p>
          <w:p w:rsidR="00927CB2" w:rsidRPr="00FC62A4" w:rsidRDefault="00927CB2" w:rsidP="00927CB2">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часов</w:t>
            </w:r>
          </w:p>
        </w:tc>
        <w:tc>
          <w:tcPr>
            <w:tcW w:w="8647" w:type="dxa"/>
            <w:gridSpan w:val="5"/>
          </w:tcPr>
          <w:p w:rsidR="00927CB2" w:rsidRPr="00FC62A4" w:rsidRDefault="00927CB2" w:rsidP="00C147A4">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 xml:space="preserve">Порядковые номера </w:t>
            </w:r>
            <w:r w:rsidR="00C147A4">
              <w:rPr>
                <w:rFonts w:ascii="Times New Roman" w:hAnsi="Times New Roman" w:cs="Times New Roman"/>
                <w:sz w:val="24"/>
                <w:szCs w:val="20"/>
              </w:rPr>
              <w:t>дней</w:t>
            </w:r>
            <w:r w:rsidRPr="00FC62A4">
              <w:rPr>
                <w:rFonts w:ascii="Times New Roman" w:hAnsi="Times New Roman" w:cs="Times New Roman"/>
                <w:sz w:val="24"/>
                <w:szCs w:val="20"/>
              </w:rPr>
              <w:t xml:space="preserve"> обучения</w:t>
            </w:r>
          </w:p>
        </w:tc>
      </w:tr>
      <w:tr w:rsidR="00F26D49" w:rsidRPr="00FC62A4" w:rsidTr="00F26D49">
        <w:trPr>
          <w:trHeight w:val="348"/>
        </w:trPr>
        <w:tc>
          <w:tcPr>
            <w:tcW w:w="425" w:type="dxa"/>
            <w:vMerge/>
          </w:tcPr>
          <w:p w:rsidR="00F26D49" w:rsidRPr="00FC62A4" w:rsidRDefault="00F26D49" w:rsidP="00927CB2">
            <w:pPr>
              <w:tabs>
                <w:tab w:val="left" w:pos="6127"/>
              </w:tabs>
              <w:jc w:val="center"/>
              <w:rPr>
                <w:rFonts w:ascii="Times New Roman" w:hAnsi="Times New Roman" w:cs="Times New Roman"/>
                <w:sz w:val="24"/>
                <w:szCs w:val="20"/>
              </w:rPr>
            </w:pPr>
          </w:p>
        </w:tc>
        <w:tc>
          <w:tcPr>
            <w:tcW w:w="3969" w:type="dxa"/>
            <w:vMerge/>
          </w:tcPr>
          <w:p w:rsidR="00F26D49" w:rsidRPr="00FC62A4" w:rsidRDefault="00F26D49" w:rsidP="00927CB2">
            <w:pPr>
              <w:tabs>
                <w:tab w:val="left" w:pos="6127"/>
              </w:tabs>
              <w:jc w:val="center"/>
              <w:rPr>
                <w:rFonts w:ascii="Times New Roman" w:hAnsi="Times New Roman" w:cs="Times New Roman"/>
                <w:sz w:val="24"/>
                <w:szCs w:val="20"/>
              </w:rPr>
            </w:pPr>
          </w:p>
        </w:tc>
        <w:tc>
          <w:tcPr>
            <w:tcW w:w="992" w:type="dxa"/>
            <w:vMerge/>
          </w:tcPr>
          <w:p w:rsidR="00F26D49" w:rsidRPr="00FC62A4" w:rsidRDefault="00F26D49" w:rsidP="00927CB2">
            <w:pPr>
              <w:tabs>
                <w:tab w:val="left" w:pos="6127"/>
              </w:tabs>
              <w:rPr>
                <w:rFonts w:ascii="Times New Roman" w:hAnsi="Times New Roman" w:cs="Times New Roman"/>
                <w:sz w:val="24"/>
                <w:szCs w:val="20"/>
              </w:rPr>
            </w:pPr>
          </w:p>
        </w:tc>
        <w:tc>
          <w:tcPr>
            <w:tcW w:w="1560" w:type="dxa"/>
          </w:tcPr>
          <w:p w:rsidR="00F26D49" w:rsidRPr="00FC62A4" w:rsidRDefault="00F26D49" w:rsidP="00927CB2">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1</w:t>
            </w:r>
          </w:p>
        </w:tc>
        <w:tc>
          <w:tcPr>
            <w:tcW w:w="1842" w:type="dxa"/>
          </w:tcPr>
          <w:p w:rsidR="00F26D49" w:rsidRPr="00FC62A4" w:rsidRDefault="00F26D49" w:rsidP="00927CB2">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2</w:t>
            </w:r>
          </w:p>
        </w:tc>
        <w:tc>
          <w:tcPr>
            <w:tcW w:w="1843" w:type="dxa"/>
          </w:tcPr>
          <w:p w:rsidR="00F26D49" w:rsidRPr="00FC62A4" w:rsidRDefault="00F26D49" w:rsidP="00927CB2">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3</w:t>
            </w:r>
          </w:p>
        </w:tc>
        <w:tc>
          <w:tcPr>
            <w:tcW w:w="1559" w:type="dxa"/>
          </w:tcPr>
          <w:p w:rsidR="00F26D49" w:rsidRPr="00FC62A4" w:rsidRDefault="00F26D49" w:rsidP="00927CB2">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4</w:t>
            </w:r>
          </w:p>
        </w:tc>
        <w:tc>
          <w:tcPr>
            <w:tcW w:w="1843" w:type="dxa"/>
          </w:tcPr>
          <w:p w:rsidR="00F26D49" w:rsidRPr="00FC62A4" w:rsidRDefault="00F26D49" w:rsidP="00927CB2">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5</w:t>
            </w:r>
          </w:p>
        </w:tc>
      </w:tr>
      <w:tr w:rsidR="00F26D49" w:rsidRPr="00FC62A4" w:rsidTr="00F26D49">
        <w:tc>
          <w:tcPr>
            <w:tcW w:w="425" w:type="dxa"/>
          </w:tcPr>
          <w:p w:rsidR="00F26D49" w:rsidRPr="00FC62A4" w:rsidRDefault="00F26D49" w:rsidP="00927CB2">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1</w:t>
            </w:r>
          </w:p>
        </w:tc>
        <w:tc>
          <w:tcPr>
            <w:tcW w:w="3969" w:type="dxa"/>
          </w:tcPr>
          <w:p w:rsidR="00F26D49" w:rsidRPr="00CA257F" w:rsidRDefault="00F26D49" w:rsidP="00927CB2">
            <w:pPr>
              <w:pStyle w:val="ConsPlusNormal"/>
              <w:rPr>
                <w:rFonts w:ascii="Times New Roman" w:hAnsi="Times New Roman" w:cs="Times New Roman"/>
                <w:sz w:val="18"/>
                <w:szCs w:val="16"/>
              </w:rPr>
            </w:pPr>
            <w:r w:rsidRPr="00CA257F">
              <w:rPr>
                <w:rFonts w:ascii="Times New Roman" w:hAnsi="Times New Roman" w:cs="Times New Roman"/>
                <w:sz w:val="18"/>
                <w:szCs w:val="16"/>
              </w:rPr>
              <w:t>Нормативные правовые акты в области обеспечения безопасности дорожного движении</w:t>
            </w:r>
          </w:p>
        </w:tc>
        <w:tc>
          <w:tcPr>
            <w:tcW w:w="992" w:type="dxa"/>
          </w:tcPr>
          <w:p w:rsidR="00F26D49" w:rsidRPr="00FC62A4" w:rsidRDefault="00F26D49" w:rsidP="00927CB2">
            <w:pPr>
              <w:pStyle w:val="ConsPlusNormal"/>
              <w:jc w:val="center"/>
              <w:rPr>
                <w:rFonts w:ascii="Times New Roman" w:hAnsi="Times New Roman" w:cs="Times New Roman"/>
                <w:sz w:val="24"/>
              </w:rPr>
            </w:pPr>
            <w:r>
              <w:rPr>
                <w:rFonts w:ascii="Times New Roman" w:hAnsi="Times New Roman" w:cs="Times New Roman"/>
                <w:sz w:val="24"/>
              </w:rPr>
              <w:t>2</w:t>
            </w:r>
          </w:p>
        </w:tc>
        <w:tc>
          <w:tcPr>
            <w:tcW w:w="1560" w:type="dxa"/>
          </w:tcPr>
          <w:p w:rsidR="00F26D49" w:rsidRPr="00FC62A4" w:rsidRDefault="00F26D49" w:rsidP="00927CB2">
            <w:pPr>
              <w:tabs>
                <w:tab w:val="left" w:pos="6127"/>
              </w:tabs>
              <w:jc w:val="center"/>
              <w:rPr>
                <w:rFonts w:ascii="Times New Roman" w:hAnsi="Times New Roman" w:cs="Times New Roman"/>
                <w:sz w:val="24"/>
                <w:szCs w:val="20"/>
              </w:rPr>
            </w:pPr>
            <w:r>
              <w:rPr>
                <w:rFonts w:ascii="Times New Roman" w:hAnsi="Times New Roman" w:cs="Times New Roman"/>
                <w:sz w:val="24"/>
                <w:szCs w:val="20"/>
              </w:rPr>
              <w:t>Т/2</w:t>
            </w:r>
          </w:p>
        </w:tc>
        <w:tc>
          <w:tcPr>
            <w:tcW w:w="1842" w:type="dxa"/>
          </w:tcPr>
          <w:p w:rsidR="00F26D49" w:rsidRPr="00FC62A4" w:rsidRDefault="00F26D49" w:rsidP="00927CB2">
            <w:pPr>
              <w:tabs>
                <w:tab w:val="left" w:pos="6127"/>
              </w:tabs>
              <w:jc w:val="center"/>
              <w:rPr>
                <w:rFonts w:ascii="Times New Roman" w:hAnsi="Times New Roman" w:cs="Times New Roman"/>
                <w:sz w:val="24"/>
                <w:szCs w:val="20"/>
              </w:rPr>
            </w:pPr>
          </w:p>
        </w:tc>
        <w:tc>
          <w:tcPr>
            <w:tcW w:w="1843" w:type="dxa"/>
          </w:tcPr>
          <w:p w:rsidR="00F26D49" w:rsidRPr="00FC62A4" w:rsidRDefault="00F26D49" w:rsidP="00927CB2">
            <w:pPr>
              <w:tabs>
                <w:tab w:val="left" w:pos="6127"/>
              </w:tabs>
              <w:jc w:val="center"/>
              <w:rPr>
                <w:rFonts w:ascii="Times New Roman" w:hAnsi="Times New Roman" w:cs="Times New Roman"/>
                <w:sz w:val="24"/>
                <w:szCs w:val="20"/>
              </w:rPr>
            </w:pPr>
          </w:p>
        </w:tc>
        <w:tc>
          <w:tcPr>
            <w:tcW w:w="1559" w:type="dxa"/>
          </w:tcPr>
          <w:p w:rsidR="00F26D49" w:rsidRPr="00FC62A4" w:rsidRDefault="00F26D49" w:rsidP="00927CB2">
            <w:pPr>
              <w:tabs>
                <w:tab w:val="left" w:pos="6127"/>
              </w:tabs>
              <w:jc w:val="center"/>
              <w:rPr>
                <w:rFonts w:ascii="Times New Roman" w:hAnsi="Times New Roman" w:cs="Times New Roman"/>
                <w:sz w:val="24"/>
                <w:szCs w:val="20"/>
              </w:rPr>
            </w:pPr>
          </w:p>
        </w:tc>
        <w:tc>
          <w:tcPr>
            <w:tcW w:w="1843" w:type="dxa"/>
          </w:tcPr>
          <w:p w:rsidR="00F26D49" w:rsidRPr="00FC62A4" w:rsidRDefault="00F26D49" w:rsidP="00927CB2">
            <w:pPr>
              <w:tabs>
                <w:tab w:val="left" w:pos="6127"/>
              </w:tabs>
              <w:jc w:val="center"/>
              <w:rPr>
                <w:rFonts w:ascii="Times New Roman" w:hAnsi="Times New Roman" w:cs="Times New Roman"/>
                <w:sz w:val="24"/>
                <w:szCs w:val="20"/>
              </w:rPr>
            </w:pPr>
          </w:p>
        </w:tc>
      </w:tr>
      <w:tr w:rsidR="00F26D49" w:rsidRPr="00FC62A4" w:rsidTr="00F26D49">
        <w:tc>
          <w:tcPr>
            <w:tcW w:w="425" w:type="dxa"/>
          </w:tcPr>
          <w:p w:rsidR="00F26D49" w:rsidRPr="00FC62A4" w:rsidRDefault="00F26D49" w:rsidP="00927CB2">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2</w:t>
            </w:r>
          </w:p>
        </w:tc>
        <w:tc>
          <w:tcPr>
            <w:tcW w:w="3969" w:type="dxa"/>
          </w:tcPr>
          <w:p w:rsidR="00F26D49" w:rsidRPr="00CA257F" w:rsidRDefault="00F26D49" w:rsidP="00927CB2">
            <w:pPr>
              <w:pStyle w:val="ConsPlusNormal"/>
              <w:rPr>
                <w:rFonts w:ascii="Times New Roman" w:hAnsi="Times New Roman" w:cs="Times New Roman"/>
                <w:sz w:val="18"/>
                <w:szCs w:val="16"/>
              </w:rPr>
            </w:pPr>
            <w:r w:rsidRPr="00CA257F">
              <w:rPr>
                <w:rFonts w:ascii="Times New Roman" w:hAnsi="Times New Roman" w:cs="Times New Roman"/>
                <w:sz w:val="18"/>
                <w:szCs w:val="16"/>
              </w:rPr>
              <w:t>Основы психологии и этики водителя</w:t>
            </w:r>
          </w:p>
        </w:tc>
        <w:tc>
          <w:tcPr>
            <w:tcW w:w="992" w:type="dxa"/>
          </w:tcPr>
          <w:p w:rsidR="00F26D49" w:rsidRPr="00FC62A4" w:rsidRDefault="00F26D49" w:rsidP="00927CB2">
            <w:pPr>
              <w:pStyle w:val="ConsPlusNormal"/>
              <w:jc w:val="center"/>
              <w:rPr>
                <w:rFonts w:ascii="Times New Roman" w:hAnsi="Times New Roman" w:cs="Times New Roman"/>
                <w:sz w:val="24"/>
              </w:rPr>
            </w:pPr>
            <w:r>
              <w:rPr>
                <w:rFonts w:ascii="Times New Roman" w:hAnsi="Times New Roman" w:cs="Times New Roman"/>
                <w:sz w:val="24"/>
              </w:rPr>
              <w:t>2</w:t>
            </w:r>
          </w:p>
        </w:tc>
        <w:tc>
          <w:tcPr>
            <w:tcW w:w="1560" w:type="dxa"/>
          </w:tcPr>
          <w:p w:rsidR="00F26D49" w:rsidRPr="00FC62A4" w:rsidRDefault="00F26D49" w:rsidP="00927CB2">
            <w:pPr>
              <w:tabs>
                <w:tab w:val="left" w:pos="6127"/>
              </w:tabs>
              <w:jc w:val="center"/>
              <w:rPr>
                <w:rFonts w:ascii="Times New Roman" w:hAnsi="Times New Roman" w:cs="Times New Roman"/>
                <w:sz w:val="24"/>
                <w:szCs w:val="20"/>
              </w:rPr>
            </w:pPr>
            <w:r>
              <w:rPr>
                <w:rFonts w:ascii="Times New Roman" w:hAnsi="Times New Roman" w:cs="Times New Roman"/>
                <w:sz w:val="24"/>
                <w:szCs w:val="20"/>
              </w:rPr>
              <w:t>Т/2</w:t>
            </w:r>
          </w:p>
        </w:tc>
        <w:tc>
          <w:tcPr>
            <w:tcW w:w="1842" w:type="dxa"/>
          </w:tcPr>
          <w:p w:rsidR="00F26D49" w:rsidRPr="00FC62A4" w:rsidRDefault="00F26D49" w:rsidP="00927CB2">
            <w:pPr>
              <w:tabs>
                <w:tab w:val="left" w:pos="6127"/>
              </w:tabs>
              <w:jc w:val="center"/>
              <w:rPr>
                <w:rFonts w:ascii="Times New Roman" w:hAnsi="Times New Roman" w:cs="Times New Roman"/>
                <w:sz w:val="24"/>
                <w:szCs w:val="20"/>
              </w:rPr>
            </w:pPr>
          </w:p>
        </w:tc>
        <w:tc>
          <w:tcPr>
            <w:tcW w:w="1843" w:type="dxa"/>
          </w:tcPr>
          <w:p w:rsidR="00F26D49" w:rsidRPr="00FC62A4" w:rsidRDefault="00F26D49" w:rsidP="00927CB2">
            <w:pPr>
              <w:tabs>
                <w:tab w:val="left" w:pos="6127"/>
              </w:tabs>
              <w:jc w:val="center"/>
              <w:rPr>
                <w:rFonts w:ascii="Times New Roman" w:hAnsi="Times New Roman" w:cs="Times New Roman"/>
                <w:sz w:val="24"/>
                <w:szCs w:val="20"/>
              </w:rPr>
            </w:pPr>
          </w:p>
        </w:tc>
        <w:tc>
          <w:tcPr>
            <w:tcW w:w="1559" w:type="dxa"/>
          </w:tcPr>
          <w:p w:rsidR="00F26D49" w:rsidRPr="00FC62A4" w:rsidRDefault="00F26D49" w:rsidP="00927CB2">
            <w:pPr>
              <w:tabs>
                <w:tab w:val="left" w:pos="6127"/>
              </w:tabs>
              <w:jc w:val="center"/>
              <w:rPr>
                <w:rFonts w:ascii="Times New Roman" w:hAnsi="Times New Roman" w:cs="Times New Roman"/>
                <w:sz w:val="24"/>
                <w:szCs w:val="20"/>
              </w:rPr>
            </w:pPr>
          </w:p>
        </w:tc>
        <w:tc>
          <w:tcPr>
            <w:tcW w:w="1843" w:type="dxa"/>
          </w:tcPr>
          <w:p w:rsidR="00F26D49" w:rsidRPr="00FC62A4" w:rsidRDefault="00F26D49" w:rsidP="00927CB2">
            <w:pPr>
              <w:tabs>
                <w:tab w:val="left" w:pos="6127"/>
              </w:tabs>
              <w:jc w:val="center"/>
              <w:rPr>
                <w:rFonts w:ascii="Times New Roman" w:hAnsi="Times New Roman" w:cs="Times New Roman"/>
                <w:sz w:val="24"/>
                <w:szCs w:val="20"/>
              </w:rPr>
            </w:pPr>
          </w:p>
        </w:tc>
      </w:tr>
      <w:tr w:rsidR="00F26D49" w:rsidRPr="00FC62A4" w:rsidTr="00F26D49">
        <w:tc>
          <w:tcPr>
            <w:tcW w:w="425" w:type="dxa"/>
          </w:tcPr>
          <w:p w:rsidR="00F26D49" w:rsidRPr="00FC62A4" w:rsidRDefault="00F26D49" w:rsidP="00927CB2">
            <w:pPr>
              <w:tabs>
                <w:tab w:val="left" w:pos="6127"/>
              </w:tabs>
              <w:jc w:val="center"/>
              <w:rPr>
                <w:rFonts w:ascii="Times New Roman" w:hAnsi="Times New Roman" w:cs="Times New Roman"/>
                <w:sz w:val="24"/>
                <w:szCs w:val="20"/>
              </w:rPr>
            </w:pPr>
            <w:r w:rsidRPr="00FC62A4">
              <w:rPr>
                <w:rFonts w:ascii="Times New Roman" w:hAnsi="Times New Roman" w:cs="Times New Roman"/>
                <w:sz w:val="24"/>
                <w:szCs w:val="20"/>
              </w:rPr>
              <w:t>3</w:t>
            </w:r>
          </w:p>
        </w:tc>
        <w:tc>
          <w:tcPr>
            <w:tcW w:w="3969" w:type="dxa"/>
          </w:tcPr>
          <w:p w:rsidR="00F26D49" w:rsidRPr="00CA257F" w:rsidRDefault="00F26D49" w:rsidP="00927CB2">
            <w:pPr>
              <w:pStyle w:val="ConsPlusNormal"/>
              <w:rPr>
                <w:rFonts w:ascii="Times New Roman" w:hAnsi="Times New Roman" w:cs="Times New Roman"/>
                <w:sz w:val="18"/>
                <w:szCs w:val="16"/>
              </w:rPr>
            </w:pPr>
            <w:r w:rsidRPr="00CA257F">
              <w:rPr>
                <w:rFonts w:ascii="Times New Roman" w:hAnsi="Times New Roman" w:cs="Times New Roman"/>
                <w:sz w:val="18"/>
                <w:szCs w:val="16"/>
              </w:rPr>
              <w:t>Технические характеристики и конструктивные особенности т</w:t>
            </w:r>
            <w:r>
              <w:rPr>
                <w:rFonts w:ascii="Times New Roman" w:hAnsi="Times New Roman" w:cs="Times New Roman"/>
                <w:sz w:val="18"/>
                <w:szCs w:val="16"/>
              </w:rPr>
              <w:t>ранспортных средств категории "В</w:t>
            </w:r>
            <w:r w:rsidRPr="00CA257F">
              <w:rPr>
                <w:rFonts w:ascii="Times New Roman" w:hAnsi="Times New Roman" w:cs="Times New Roman"/>
                <w:sz w:val="18"/>
                <w:szCs w:val="16"/>
              </w:rPr>
              <w:t>", оборудованных устройствами для подачи специальных световых и звуковых сигналов</w:t>
            </w:r>
          </w:p>
        </w:tc>
        <w:tc>
          <w:tcPr>
            <w:tcW w:w="992" w:type="dxa"/>
          </w:tcPr>
          <w:p w:rsidR="00F26D49" w:rsidRPr="00FC62A4" w:rsidRDefault="00F26D49" w:rsidP="00927CB2">
            <w:pPr>
              <w:pStyle w:val="ConsPlusNormal"/>
              <w:jc w:val="center"/>
              <w:rPr>
                <w:rFonts w:ascii="Times New Roman" w:hAnsi="Times New Roman" w:cs="Times New Roman"/>
                <w:sz w:val="24"/>
              </w:rPr>
            </w:pPr>
            <w:r>
              <w:rPr>
                <w:rFonts w:ascii="Times New Roman" w:hAnsi="Times New Roman" w:cs="Times New Roman"/>
                <w:sz w:val="24"/>
              </w:rPr>
              <w:t>2</w:t>
            </w:r>
          </w:p>
        </w:tc>
        <w:tc>
          <w:tcPr>
            <w:tcW w:w="1560" w:type="dxa"/>
          </w:tcPr>
          <w:p w:rsidR="00F26D49" w:rsidRPr="00FC62A4" w:rsidRDefault="00F26D49" w:rsidP="00927CB2">
            <w:pPr>
              <w:tabs>
                <w:tab w:val="left" w:pos="6127"/>
              </w:tabs>
              <w:jc w:val="center"/>
              <w:rPr>
                <w:rFonts w:ascii="Times New Roman" w:hAnsi="Times New Roman" w:cs="Times New Roman"/>
                <w:sz w:val="24"/>
                <w:szCs w:val="20"/>
              </w:rPr>
            </w:pPr>
            <w:r>
              <w:rPr>
                <w:rFonts w:ascii="Times New Roman" w:hAnsi="Times New Roman" w:cs="Times New Roman"/>
                <w:sz w:val="24"/>
                <w:szCs w:val="20"/>
              </w:rPr>
              <w:t>Т/2</w:t>
            </w:r>
          </w:p>
        </w:tc>
        <w:tc>
          <w:tcPr>
            <w:tcW w:w="1842" w:type="dxa"/>
          </w:tcPr>
          <w:p w:rsidR="00F26D49" w:rsidRPr="00FC62A4" w:rsidRDefault="00F26D49" w:rsidP="00927CB2">
            <w:pPr>
              <w:tabs>
                <w:tab w:val="left" w:pos="6127"/>
              </w:tabs>
              <w:jc w:val="center"/>
              <w:rPr>
                <w:rFonts w:ascii="Times New Roman" w:hAnsi="Times New Roman" w:cs="Times New Roman"/>
                <w:sz w:val="24"/>
                <w:szCs w:val="20"/>
              </w:rPr>
            </w:pPr>
          </w:p>
        </w:tc>
        <w:tc>
          <w:tcPr>
            <w:tcW w:w="1843" w:type="dxa"/>
          </w:tcPr>
          <w:p w:rsidR="00F26D49" w:rsidRPr="00FC62A4" w:rsidRDefault="00F26D49" w:rsidP="00927CB2">
            <w:pPr>
              <w:tabs>
                <w:tab w:val="left" w:pos="6127"/>
              </w:tabs>
              <w:jc w:val="center"/>
              <w:rPr>
                <w:rFonts w:ascii="Times New Roman" w:hAnsi="Times New Roman" w:cs="Times New Roman"/>
                <w:sz w:val="24"/>
                <w:szCs w:val="20"/>
              </w:rPr>
            </w:pPr>
          </w:p>
        </w:tc>
        <w:tc>
          <w:tcPr>
            <w:tcW w:w="1559" w:type="dxa"/>
          </w:tcPr>
          <w:p w:rsidR="00F26D49" w:rsidRPr="00FC62A4" w:rsidRDefault="00F26D49" w:rsidP="00927CB2">
            <w:pPr>
              <w:tabs>
                <w:tab w:val="left" w:pos="6127"/>
              </w:tabs>
              <w:jc w:val="center"/>
              <w:rPr>
                <w:rFonts w:ascii="Times New Roman" w:hAnsi="Times New Roman" w:cs="Times New Roman"/>
                <w:sz w:val="24"/>
                <w:szCs w:val="20"/>
              </w:rPr>
            </w:pPr>
          </w:p>
        </w:tc>
        <w:tc>
          <w:tcPr>
            <w:tcW w:w="1843" w:type="dxa"/>
          </w:tcPr>
          <w:p w:rsidR="00F26D49" w:rsidRPr="00FC62A4" w:rsidRDefault="00F26D49" w:rsidP="00927CB2">
            <w:pPr>
              <w:tabs>
                <w:tab w:val="left" w:pos="6127"/>
              </w:tabs>
              <w:jc w:val="center"/>
              <w:rPr>
                <w:rFonts w:ascii="Times New Roman" w:hAnsi="Times New Roman" w:cs="Times New Roman"/>
                <w:sz w:val="24"/>
                <w:szCs w:val="20"/>
              </w:rPr>
            </w:pPr>
          </w:p>
        </w:tc>
      </w:tr>
      <w:tr w:rsidR="00F26D49" w:rsidRPr="00FC62A4" w:rsidTr="00F26D49">
        <w:tc>
          <w:tcPr>
            <w:tcW w:w="425" w:type="dxa"/>
          </w:tcPr>
          <w:p w:rsidR="00F26D49" w:rsidRPr="00FC62A4" w:rsidRDefault="00F26D49" w:rsidP="00927CB2">
            <w:pPr>
              <w:tabs>
                <w:tab w:val="left" w:pos="6127"/>
              </w:tabs>
              <w:jc w:val="center"/>
              <w:rPr>
                <w:rFonts w:ascii="Times New Roman" w:hAnsi="Times New Roman" w:cs="Times New Roman"/>
                <w:sz w:val="24"/>
                <w:szCs w:val="20"/>
              </w:rPr>
            </w:pPr>
            <w:r>
              <w:rPr>
                <w:rFonts w:ascii="Times New Roman" w:hAnsi="Times New Roman" w:cs="Times New Roman"/>
                <w:sz w:val="24"/>
                <w:szCs w:val="20"/>
              </w:rPr>
              <w:t>4</w:t>
            </w:r>
          </w:p>
        </w:tc>
        <w:tc>
          <w:tcPr>
            <w:tcW w:w="3969" w:type="dxa"/>
          </w:tcPr>
          <w:p w:rsidR="00F26D49" w:rsidRPr="00CA257F" w:rsidRDefault="00F26D49" w:rsidP="00927CB2">
            <w:pPr>
              <w:pStyle w:val="ConsPlusNormal"/>
              <w:rPr>
                <w:rFonts w:ascii="Times New Roman" w:hAnsi="Times New Roman" w:cs="Times New Roman"/>
                <w:sz w:val="18"/>
                <w:szCs w:val="16"/>
              </w:rPr>
            </w:pPr>
            <w:r w:rsidRPr="00CA257F">
              <w:rPr>
                <w:rFonts w:ascii="Times New Roman" w:hAnsi="Times New Roman" w:cs="Times New Roman"/>
                <w:sz w:val="18"/>
                <w:szCs w:val="16"/>
              </w:rPr>
              <w:t>Использование средств радиосвязи и устрой</w:t>
            </w:r>
            <w:proofErr w:type="gramStart"/>
            <w:r w:rsidRPr="00CA257F">
              <w:rPr>
                <w:rFonts w:ascii="Times New Roman" w:hAnsi="Times New Roman" w:cs="Times New Roman"/>
                <w:sz w:val="18"/>
                <w:szCs w:val="16"/>
              </w:rPr>
              <w:t>ств дл</w:t>
            </w:r>
            <w:proofErr w:type="gramEnd"/>
            <w:r w:rsidRPr="00CA257F">
              <w:rPr>
                <w:rFonts w:ascii="Times New Roman" w:hAnsi="Times New Roman" w:cs="Times New Roman"/>
                <w:sz w:val="18"/>
                <w:szCs w:val="16"/>
              </w:rPr>
              <w:t>я подачи специальных световых и звуковых сигналов</w:t>
            </w:r>
          </w:p>
        </w:tc>
        <w:tc>
          <w:tcPr>
            <w:tcW w:w="992" w:type="dxa"/>
          </w:tcPr>
          <w:p w:rsidR="00F26D49" w:rsidRPr="00FC62A4" w:rsidRDefault="00F26D49" w:rsidP="00927CB2">
            <w:pPr>
              <w:pStyle w:val="ConsPlusNormal"/>
              <w:jc w:val="center"/>
              <w:rPr>
                <w:rFonts w:ascii="Times New Roman" w:hAnsi="Times New Roman" w:cs="Times New Roman"/>
                <w:sz w:val="24"/>
              </w:rPr>
            </w:pPr>
            <w:r>
              <w:rPr>
                <w:rFonts w:ascii="Times New Roman" w:hAnsi="Times New Roman" w:cs="Times New Roman"/>
                <w:sz w:val="24"/>
              </w:rPr>
              <w:t>2</w:t>
            </w:r>
          </w:p>
        </w:tc>
        <w:tc>
          <w:tcPr>
            <w:tcW w:w="1560" w:type="dxa"/>
          </w:tcPr>
          <w:p w:rsidR="00F26D49" w:rsidRPr="00FC62A4" w:rsidRDefault="00F26D49" w:rsidP="00927CB2">
            <w:pPr>
              <w:tabs>
                <w:tab w:val="left" w:pos="6127"/>
              </w:tabs>
              <w:jc w:val="center"/>
              <w:rPr>
                <w:rFonts w:ascii="Times New Roman" w:hAnsi="Times New Roman" w:cs="Times New Roman"/>
                <w:sz w:val="24"/>
                <w:szCs w:val="20"/>
              </w:rPr>
            </w:pPr>
          </w:p>
        </w:tc>
        <w:tc>
          <w:tcPr>
            <w:tcW w:w="1842" w:type="dxa"/>
          </w:tcPr>
          <w:p w:rsidR="00F26D49" w:rsidRDefault="00F26D49" w:rsidP="00927CB2">
            <w:pPr>
              <w:tabs>
                <w:tab w:val="left" w:pos="6127"/>
              </w:tabs>
              <w:jc w:val="center"/>
              <w:rPr>
                <w:rFonts w:ascii="Times New Roman" w:hAnsi="Times New Roman" w:cs="Times New Roman"/>
                <w:sz w:val="24"/>
                <w:szCs w:val="20"/>
              </w:rPr>
            </w:pPr>
            <w:r>
              <w:rPr>
                <w:rFonts w:ascii="Times New Roman" w:hAnsi="Times New Roman" w:cs="Times New Roman"/>
                <w:sz w:val="24"/>
                <w:szCs w:val="20"/>
              </w:rPr>
              <w:t>Т/1</w:t>
            </w:r>
          </w:p>
          <w:p w:rsidR="00F26D49" w:rsidRPr="00FC62A4" w:rsidRDefault="00F26D49" w:rsidP="00927CB2">
            <w:pPr>
              <w:tabs>
                <w:tab w:val="left" w:pos="6127"/>
              </w:tabs>
              <w:jc w:val="center"/>
              <w:rPr>
                <w:rFonts w:ascii="Times New Roman" w:hAnsi="Times New Roman" w:cs="Times New Roman"/>
                <w:sz w:val="24"/>
                <w:szCs w:val="20"/>
              </w:rPr>
            </w:pPr>
            <w:proofErr w:type="gramStart"/>
            <w:r>
              <w:rPr>
                <w:rFonts w:ascii="Times New Roman" w:hAnsi="Times New Roman" w:cs="Times New Roman"/>
                <w:sz w:val="24"/>
                <w:szCs w:val="20"/>
              </w:rPr>
              <w:t>П</w:t>
            </w:r>
            <w:proofErr w:type="gramEnd"/>
            <w:r>
              <w:rPr>
                <w:rFonts w:ascii="Times New Roman" w:hAnsi="Times New Roman" w:cs="Times New Roman"/>
                <w:sz w:val="24"/>
                <w:szCs w:val="20"/>
              </w:rPr>
              <w:t>/1</w:t>
            </w:r>
          </w:p>
        </w:tc>
        <w:tc>
          <w:tcPr>
            <w:tcW w:w="1843" w:type="dxa"/>
          </w:tcPr>
          <w:p w:rsidR="00F26D49" w:rsidRPr="00FC62A4" w:rsidRDefault="00F26D49" w:rsidP="00927CB2">
            <w:pPr>
              <w:tabs>
                <w:tab w:val="left" w:pos="6127"/>
              </w:tabs>
              <w:jc w:val="center"/>
              <w:rPr>
                <w:rFonts w:ascii="Times New Roman" w:hAnsi="Times New Roman" w:cs="Times New Roman"/>
                <w:sz w:val="24"/>
                <w:szCs w:val="20"/>
              </w:rPr>
            </w:pPr>
          </w:p>
        </w:tc>
        <w:tc>
          <w:tcPr>
            <w:tcW w:w="1559" w:type="dxa"/>
          </w:tcPr>
          <w:p w:rsidR="00F26D49" w:rsidRPr="00FC62A4" w:rsidRDefault="00F26D49" w:rsidP="00927CB2">
            <w:pPr>
              <w:tabs>
                <w:tab w:val="left" w:pos="6127"/>
              </w:tabs>
              <w:jc w:val="center"/>
              <w:rPr>
                <w:rFonts w:ascii="Times New Roman" w:hAnsi="Times New Roman" w:cs="Times New Roman"/>
                <w:sz w:val="24"/>
                <w:szCs w:val="20"/>
              </w:rPr>
            </w:pPr>
          </w:p>
        </w:tc>
        <w:tc>
          <w:tcPr>
            <w:tcW w:w="1843" w:type="dxa"/>
          </w:tcPr>
          <w:p w:rsidR="00F26D49" w:rsidRPr="00FC62A4" w:rsidRDefault="00F26D49" w:rsidP="00927CB2">
            <w:pPr>
              <w:tabs>
                <w:tab w:val="left" w:pos="6127"/>
              </w:tabs>
              <w:jc w:val="center"/>
              <w:rPr>
                <w:rFonts w:ascii="Times New Roman" w:hAnsi="Times New Roman" w:cs="Times New Roman"/>
                <w:sz w:val="24"/>
                <w:szCs w:val="20"/>
              </w:rPr>
            </w:pPr>
          </w:p>
        </w:tc>
      </w:tr>
      <w:tr w:rsidR="00F26D49" w:rsidRPr="00FC62A4" w:rsidTr="00F26D49">
        <w:tc>
          <w:tcPr>
            <w:tcW w:w="425" w:type="dxa"/>
          </w:tcPr>
          <w:p w:rsidR="00F26D49" w:rsidRPr="00FC62A4" w:rsidRDefault="00F26D49" w:rsidP="00927CB2">
            <w:pPr>
              <w:tabs>
                <w:tab w:val="left" w:pos="6127"/>
              </w:tabs>
              <w:jc w:val="center"/>
              <w:rPr>
                <w:rFonts w:ascii="Times New Roman" w:hAnsi="Times New Roman" w:cs="Times New Roman"/>
                <w:sz w:val="24"/>
                <w:szCs w:val="20"/>
              </w:rPr>
            </w:pPr>
            <w:r>
              <w:rPr>
                <w:rFonts w:ascii="Times New Roman" w:hAnsi="Times New Roman" w:cs="Times New Roman"/>
                <w:sz w:val="24"/>
                <w:szCs w:val="20"/>
              </w:rPr>
              <w:t>5</w:t>
            </w:r>
          </w:p>
        </w:tc>
        <w:tc>
          <w:tcPr>
            <w:tcW w:w="3969" w:type="dxa"/>
          </w:tcPr>
          <w:p w:rsidR="00F26D49" w:rsidRPr="00CA257F" w:rsidRDefault="00F26D49" w:rsidP="00927CB2">
            <w:pPr>
              <w:pStyle w:val="ConsPlusNormal"/>
              <w:rPr>
                <w:rFonts w:ascii="Times New Roman" w:hAnsi="Times New Roman" w:cs="Times New Roman"/>
                <w:sz w:val="18"/>
                <w:szCs w:val="16"/>
              </w:rPr>
            </w:pPr>
            <w:r w:rsidRPr="00DD0602">
              <w:rPr>
                <w:rFonts w:ascii="Times New Roman" w:hAnsi="Times New Roman" w:cs="Times New Roman"/>
                <w:sz w:val="18"/>
                <w:szCs w:val="16"/>
              </w:rPr>
              <w:t>Теоретические основы безопасного управления транспортным средством категории "B" в различных условиях</w:t>
            </w:r>
          </w:p>
        </w:tc>
        <w:tc>
          <w:tcPr>
            <w:tcW w:w="992" w:type="dxa"/>
          </w:tcPr>
          <w:p w:rsidR="00F26D49" w:rsidRPr="00FC62A4" w:rsidRDefault="00F26D49" w:rsidP="00927CB2">
            <w:pPr>
              <w:pStyle w:val="ConsPlusNormal"/>
              <w:jc w:val="center"/>
              <w:rPr>
                <w:rFonts w:ascii="Times New Roman" w:hAnsi="Times New Roman" w:cs="Times New Roman"/>
                <w:sz w:val="24"/>
              </w:rPr>
            </w:pPr>
            <w:r>
              <w:rPr>
                <w:rFonts w:ascii="Times New Roman" w:hAnsi="Times New Roman" w:cs="Times New Roman"/>
                <w:sz w:val="24"/>
              </w:rPr>
              <w:t>5</w:t>
            </w:r>
          </w:p>
        </w:tc>
        <w:tc>
          <w:tcPr>
            <w:tcW w:w="1560" w:type="dxa"/>
          </w:tcPr>
          <w:p w:rsidR="00F26D49" w:rsidRPr="00FC62A4" w:rsidRDefault="00F26D49" w:rsidP="00927CB2">
            <w:pPr>
              <w:tabs>
                <w:tab w:val="left" w:pos="6127"/>
              </w:tabs>
              <w:jc w:val="center"/>
              <w:rPr>
                <w:rFonts w:ascii="Times New Roman" w:hAnsi="Times New Roman" w:cs="Times New Roman"/>
                <w:sz w:val="24"/>
                <w:szCs w:val="20"/>
              </w:rPr>
            </w:pPr>
          </w:p>
        </w:tc>
        <w:tc>
          <w:tcPr>
            <w:tcW w:w="1842" w:type="dxa"/>
          </w:tcPr>
          <w:p w:rsidR="00F26D49" w:rsidRPr="00FC62A4" w:rsidRDefault="00F26D49" w:rsidP="00927CB2">
            <w:pPr>
              <w:tabs>
                <w:tab w:val="left" w:pos="6127"/>
              </w:tabs>
              <w:jc w:val="center"/>
              <w:rPr>
                <w:rFonts w:ascii="Times New Roman" w:hAnsi="Times New Roman" w:cs="Times New Roman"/>
                <w:sz w:val="24"/>
                <w:szCs w:val="20"/>
              </w:rPr>
            </w:pPr>
            <w:r>
              <w:rPr>
                <w:rFonts w:ascii="Times New Roman" w:hAnsi="Times New Roman" w:cs="Times New Roman"/>
                <w:sz w:val="24"/>
                <w:szCs w:val="20"/>
              </w:rPr>
              <w:t>Т/4</w:t>
            </w:r>
          </w:p>
        </w:tc>
        <w:tc>
          <w:tcPr>
            <w:tcW w:w="1843" w:type="dxa"/>
          </w:tcPr>
          <w:p w:rsidR="00F26D49" w:rsidRDefault="00F26D49" w:rsidP="00927CB2">
            <w:pPr>
              <w:tabs>
                <w:tab w:val="left" w:pos="6127"/>
              </w:tabs>
              <w:jc w:val="center"/>
              <w:rPr>
                <w:rFonts w:ascii="Times New Roman" w:hAnsi="Times New Roman" w:cs="Times New Roman"/>
                <w:sz w:val="24"/>
                <w:szCs w:val="20"/>
              </w:rPr>
            </w:pPr>
            <w:r>
              <w:rPr>
                <w:rFonts w:ascii="Times New Roman" w:hAnsi="Times New Roman" w:cs="Times New Roman"/>
                <w:sz w:val="24"/>
                <w:szCs w:val="20"/>
              </w:rPr>
              <w:t>Т/1</w:t>
            </w:r>
          </w:p>
          <w:p w:rsidR="00F26D49" w:rsidRPr="00FC62A4" w:rsidRDefault="00F26D49" w:rsidP="00927CB2">
            <w:pPr>
              <w:tabs>
                <w:tab w:val="left" w:pos="6127"/>
              </w:tabs>
              <w:jc w:val="center"/>
              <w:rPr>
                <w:rFonts w:ascii="Times New Roman" w:hAnsi="Times New Roman" w:cs="Times New Roman"/>
                <w:sz w:val="24"/>
                <w:szCs w:val="20"/>
              </w:rPr>
            </w:pPr>
          </w:p>
        </w:tc>
        <w:tc>
          <w:tcPr>
            <w:tcW w:w="1559" w:type="dxa"/>
          </w:tcPr>
          <w:p w:rsidR="00F26D49" w:rsidRPr="00FC62A4" w:rsidRDefault="00F26D49" w:rsidP="00927CB2">
            <w:pPr>
              <w:tabs>
                <w:tab w:val="left" w:pos="6127"/>
              </w:tabs>
              <w:jc w:val="center"/>
              <w:rPr>
                <w:rFonts w:ascii="Times New Roman" w:hAnsi="Times New Roman" w:cs="Times New Roman"/>
                <w:sz w:val="24"/>
                <w:szCs w:val="20"/>
              </w:rPr>
            </w:pPr>
          </w:p>
        </w:tc>
        <w:tc>
          <w:tcPr>
            <w:tcW w:w="1843" w:type="dxa"/>
          </w:tcPr>
          <w:p w:rsidR="00F26D49" w:rsidRPr="00FC62A4" w:rsidRDefault="00F26D49" w:rsidP="00927CB2">
            <w:pPr>
              <w:tabs>
                <w:tab w:val="left" w:pos="6127"/>
              </w:tabs>
              <w:jc w:val="center"/>
              <w:rPr>
                <w:rFonts w:ascii="Times New Roman" w:hAnsi="Times New Roman" w:cs="Times New Roman"/>
                <w:sz w:val="24"/>
                <w:szCs w:val="20"/>
              </w:rPr>
            </w:pPr>
          </w:p>
        </w:tc>
      </w:tr>
      <w:tr w:rsidR="00F26D49" w:rsidRPr="00FC62A4" w:rsidTr="00F26D49">
        <w:tc>
          <w:tcPr>
            <w:tcW w:w="425" w:type="dxa"/>
          </w:tcPr>
          <w:p w:rsidR="00F26D49" w:rsidRPr="00FC62A4" w:rsidRDefault="00F26D49" w:rsidP="00696C5B">
            <w:pPr>
              <w:tabs>
                <w:tab w:val="left" w:pos="6127"/>
              </w:tabs>
              <w:jc w:val="center"/>
              <w:rPr>
                <w:rFonts w:ascii="Times New Roman" w:hAnsi="Times New Roman" w:cs="Times New Roman"/>
                <w:sz w:val="24"/>
                <w:szCs w:val="20"/>
              </w:rPr>
            </w:pPr>
            <w:r>
              <w:rPr>
                <w:rFonts w:ascii="Times New Roman" w:hAnsi="Times New Roman" w:cs="Times New Roman"/>
                <w:sz w:val="24"/>
                <w:szCs w:val="20"/>
              </w:rPr>
              <w:t>6</w:t>
            </w:r>
          </w:p>
        </w:tc>
        <w:tc>
          <w:tcPr>
            <w:tcW w:w="3969" w:type="dxa"/>
          </w:tcPr>
          <w:p w:rsidR="00F26D49" w:rsidRPr="00CA257F" w:rsidRDefault="00F26D49" w:rsidP="00696C5B">
            <w:pPr>
              <w:pStyle w:val="ConsPlusNormal"/>
              <w:rPr>
                <w:rFonts w:ascii="Times New Roman" w:hAnsi="Times New Roman" w:cs="Times New Roman"/>
                <w:sz w:val="18"/>
                <w:szCs w:val="16"/>
              </w:rPr>
            </w:pPr>
            <w:r w:rsidRPr="00CA257F">
              <w:rPr>
                <w:rFonts w:ascii="Times New Roman" w:hAnsi="Times New Roman" w:cs="Times New Roman"/>
                <w:sz w:val="18"/>
                <w:szCs w:val="16"/>
              </w:rPr>
              <w:t>Первая помощь при дорожно-транспортном происшествии</w:t>
            </w:r>
          </w:p>
        </w:tc>
        <w:tc>
          <w:tcPr>
            <w:tcW w:w="992" w:type="dxa"/>
          </w:tcPr>
          <w:p w:rsidR="00F26D49" w:rsidRDefault="00F26D49" w:rsidP="00696C5B">
            <w:pPr>
              <w:pStyle w:val="ConsPlusNormal"/>
              <w:jc w:val="center"/>
              <w:rPr>
                <w:rFonts w:ascii="Times New Roman" w:hAnsi="Times New Roman" w:cs="Times New Roman"/>
                <w:sz w:val="24"/>
              </w:rPr>
            </w:pPr>
            <w:r>
              <w:rPr>
                <w:rFonts w:ascii="Times New Roman" w:hAnsi="Times New Roman" w:cs="Times New Roman"/>
                <w:sz w:val="24"/>
              </w:rPr>
              <w:t>8</w:t>
            </w:r>
          </w:p>
        </w:tc>
        <w:tc>
          <w:tcPr>
            <w:tcW w:w="1560" w:type="dxa"/>
          </w:tcPr>
          <w:p w:rsidR="00F26D49" w:rsidRPr="00FC62A4" w:rsidRDefault="00F26D49" w:rsidP="00927CB2">
            <w:pPr>
              <w:tabs>
                <w:tab w:val="left" w:pos="6127"/>
              </w:tabs>
              <w:jc w:val="center"/>
              <w:rPr>
                <w:rFonts w:ascii="Times New Roman" w:hAnsi="Times New Roman" w:cs="Times New Roman"/>
                <w:sz w:val="24"/>
                <w:szCs w:val="20"/>
              </w:rPr>
            </w:pPr>
          </w:p>
        </w:tc>
        <w:tc>
          <w:tcPr>
            <w:tcW w:w="1842" w:type="dxa"/>
          </w:tcPr>
          <w:p w:rsidR="00F26D49" w:rsidRDefault="00F26D49" w:rsidP="00927CB2">
            <w:pPr>
              <w:tabs>
                <w:tab w:val="left" w:pos="6127"/>
              </w:tabs>
              <w:jc w:val="center"/>
              <w:rPr>
                <w:rFonts w:ascii="Times New Roman" w:hAnsi="Times New Roman" w:cs="Times New Roman"/>
                <w:sz w:val="24"/>
                <w:szCs w:val="20"/>
              </w:rPr>
            </w:pPr>
          </w:p>
        </w:tc>
        <w:tc>
          <w:tcPr>
            <w:tcW w:w="1843" w:type="dxa"/>
          </w:tcPr>
          <w:p w:rsidR="00F26D49" w:rsidRDefault="00F26D49" w:rsidP="00927CB2">
            <w:pPr>
              <w:tabs>
                <w:tab w:val="left" w:pos="6127"/>
              </w:tabs>
              <w:jc w:val="center"/>
              <w:rPr>
                <w:rFonts w:ascii="Times New Roman" w:hAnsi="Times New Roman" w:cs="Times New Roman"/>
                <w:sz w:val="24"/>
                <w:szCs w:val="20"/>
              </w:rPr>
            </w:pPr>
            <w:proofErr w:type="gramStart"/>
            <w:r>
              <w:rPr>
                <w:rFonts w:ascii="Times New Roman" w:hAnsi="Times New Roman" w:cs="Times New Roman"/>
                <w:sz w:val="24"/>
                <w:szCs w:val="20"/>
              </w:rPr>
              <w:t>П</w:t>
            </w:r>
            <w:proofErr w:type="gramEnd"/>
            <w:r>
              <w:rPr>
                <w:rFonts w:ascii="Times New Roman" w:hAnsi="Times New Roman" w:cs="Times New Roman"/>
                <w:sz w:val="24"/>
                <w:szCs w:val="20"/>
              </w:rPr>
              <w:t>/5</w:t>
            </w:r>
          </w:p>
        </w:tc>
        <w:tc>
          <w:tcPr>
            <w:tcW w:w="1559" w:type="dxa"/>
          </w:tcPr>
          <w:p w:rsidR="00F26D49" w:rsidRDefault="00F26D49" w:rsidP="00927CB2">
            <w:pPr>
              <w:tabs>
                <w:tab w:val="left" w:pos="6127"/>
              </w:tabs>
              <w:jc w:val="center"/>
              <w:rPr>
                <w:rFonts w:ascii="Times New Roman" w:hAnsi="Times New Roman" w:cs="Times New Roman"/>
                <w:sz w:val="24"/>
                <w:szCs w:val="20"/>
              </w:rPr>
            </w:pPr>
            <w:proofErr w:type="gramStart"/>
            <w:r>
              <w:rPr>
                <w:rFonts w:ascii="Times New Roman" w:hAnsi="Times New Roman" w:cs="Times New Roman"/>
                <w:sz w:val="24"/>
                <w:szCs w:val="20"/>
              </w:rPr>
              <w:t>П</w:t>
            </w:r>
            <w:proofErr w:type="gramEnd"/>
            <w:r>
              <w:rPr>
                <w:rFonts w:ascii="Times New Roman" w:hAnsi="Times New Roman" w:cs="Times New Roman"/>
                <w:sz w:val="24"/>
                <w:szCs w:val="20"/>
              </w:rPr>
              <w:t>/3</w:t>
            </w:r>
          </w:p>
        </w:tc>
        <w:tc>
          <w:tcPr>
            <w:tcW w:w="1843" w:type="dxa"/>
          </w:tcPr>
          <w:p w:rsidR="00F26D49" w:rsidRDefault="00F26D49" w:rsidP="00927CB2">
            <w:pPr>
              <w:tabs>
                <w:tab w:val="left" w:pos="6127"/>
              </w:tabs>
              <w:jc w:val="center"/>
              <w:rPr>
                <w:rFonts w:ascii="Times New Roman" w:hAnsi="Times New Roman" w:cs="Times New Roman"/>
                <w:sz w:val="24"/>
                <w:szCs w:val="20"/>
              </w:rPr>
            </w:pPr>
          </w:p>
        </w:tc>
      </w:tr>
      <w:tr w:rsidR="00F26D49" w:rsidRPr="00FC62A4" w:rsidTr="00F26D49">
        <w:tc>
          <w:tcPr>
            <w:tcW w:w="425" w:type="dxa"/>
          </w:tcPr>
          <w:p w:rsidR="00F26D49" w:rsidRDefault="00F26D49" w:rsidP="00696C5B">
            <w:pPr>
              <w:tabs>
                <w:tab w:val="left" w:pos="6127"/>
              </w:tabs>
              <w:jc w:val="center"/>
              <w:rPr>
                <w:rFonts w:ascii="Times New Roman" w:hAnsi="Times New Roman" w:cs="Times New Roman"/>
                <w:sz w:val="24"/>
                <w:szCs w:val="20"/>
              </w:rPr>
            </w:pPr>
            <w:r>
              <w:rPr>
                <w:rFonts w:ascii="Times New Roman" w:hAnsi="Times New Roman" w:cs="Times New Roman"/>
                <w:sz w:val="24"/>
                <w:szCs w:val="20"/>
              </w:rPr>
              <w:t>7</w:t>
            </w:r>
          </w:p>
        </w:tc>
        <w:tc>
          <w:tcPr>
            <w:tcW w:w="3969" w:type="dxa"/>
          </w:tcPr>
          <w:p w:rsidR="00F26D49" w:rsidRPr="00CA257F" w:rsidRDefault="00F26D49" w:rsidP="00696C5B">
            <w:pPr>
              <w:pStyle w:val="ConsPlusNormal"/>
              <w:rPr>
                <w:rFonts w:ascii="Times New Roman" w:hAnsi="Times New Roman" w:cs="Times New Roman"/>
                <w:sz w:val="18"/>
                <w:szCs w:val="16"/>
              </w:rPr>
            </w:pPr>
            <w:r w:rsidRPr="00C147A4">
              <w:rPr>
                <w:rFonts w:ascii="Times New Roman" w:hAnsi="Times New Roman" w:cs="Times New Roman"/>
                <w:sz w:val="18"/>
                <w:szCs w:val="16"/>
              </w:rPr>
              <w:t>Практические навыки безопасного управления транспортным средством категории "B" в различных условиях</w:t>
            </w:r>
          </w:p>
        </w:tc>
        <w:tc>
          <w:tcPr>
            <w:tcW w:w="992" w:type="dxa"/>
          </w:tcPr>
          <w:p w:rsidR="00F26D49" w:rsidRDefault="00F26D49" w:rsidP="00696C5B">
            <w:pPr>
              <w:pStyle w:val="ConsPlusNormal"/>
              <w:jc w:val="center"/>
              <w:rPr>
                <w:rFonts w:ascii="Times New Roman" w:hAnsi="Times New Roman" w:cs="Times New Roman"/>
                <w:sz w:val="24"/>
              </w:rPr>
            </w:pPr>
            <w:r>
              <w:rPr>
                <w:rFonts w:ascii="Times New Roman" w:hAnsi="Times New Roman" w:cs="Times New Roman"/>
                <w:sz w:val="24"/>
              </w:rPr>
              <w:t>13</w:t>
            </w:r>
          </w:p>
        </w:tc>
        <w:tc>
          <w:tcPr>
            <w:tcW w:w="8647" w:type="dxa"/>
            <w:gridSpan w:val="5"/>
          </w:tcPr>
          <w:p w:rsidR="001E422B" w:rsidRDefault="001E422B" w:rsidP="00696C5B">
            <w:pPr>
              <w:tabs>
                <w:tab w:val="left" w:pos="6127"/>
              </w:tabs>
              <w:jc w:val="center"/>
              <w:rPr>
                <w:rFonts w:ascii="Times New Roman" w:hAnsi="Times New Roman" w:cs="Times New Roman"/>
                <w:sz w:val="18"/>
                <w:szCs w:val="18"/>
              </w:rPr>
            </w:pPr>
          </w:p>
          <w:p w:rsidR="00F26D49" w:rsidRPr="00FC62A4" w:rsidRDefault="001E422B" w:rsidP="00696C5B">
            <w:pPr>
              <w:tabs>
                <w:tab w:val="left" w:pos="6127"/>
              </w:tabs>
              <w:jc w:val="center"/>
              <w:rPr>
                <w:rFonts w:ascii="Times New Roman" w:hAnsi="Times New Roman" w:cs="Times New Roman"/>
                <w:sz w:val="24"/>
                <w:szCs w:val="20"/>
              </w:rPr>
            </w:pPr>
            <w:r>
              <w:rPr>
                <w:rFonts w:ascii="Times New Roman" w:hAnsi="Times New Roman" w:cs="Times New Roman"/>
                <w:sz w:val="18"/>
                <w:szCs w:val="18"/>
              </w:rPr>
              <w:t xml:space="preserve">Практическая и </w:t>
            </w:r>
            <w:proofErr w:type="spellStart"/>
            <w:r>
              <w:rPr>
                <w:rFonts w:ascii="Times New Roman" w:hAnsi="Times New Roman" w:cs="Times New Roman"/>
                <w:sz w:val="18"/>
                <w:szCs w:val="18"/>
              </w:rPr>
              <w:t>контраварийная</w:t>
            </w:r>
            <w:proofErr w:type="spellEnd"/>
            <w:r>
              <w:rPr>
                <w:rFonts w:ascii="Times New Roman" w:hAnsi="Times New Roman" w:cs="Times New Roman"/>
                <w:sz w:val="18"/>
                <w:szCs w:val="18"/>
              </w:rPr>
              <w:t xml:space="preserve"> подготовка проводится вне сетки учебного времени.</w:t>
            </w:r>
          </w:p>
        </w:tc>
      </w:tr>
      <w:tr w:rsidR="00F26D49" w:rsidRPr="00FC62A4" w:rsidTr="00F26D49">
        <w:tc>
          <w:tcPr>
            <w:tcW w:w="425" w:type="dxa"/>
          </w:tcPr>
          <w:p w:rsidR="00F26D49" w:rsidRPr="00FC62A4" w:rsidRDefault="00F26D49" w:rsidP="00927CB2">
            <w:pPr>
              <w:tabs>
                <w:tab w:val="left" w:pos="6127"/>
              </w:tabs>
              <w:jc w:val="center"/>
              <w:rPr>
                <w:rFonts w:ascii="Times New Roman" w:hAnsi="Times New Roman" w:cs="Times New Roman"/>
                <w:sz w:val="24"/>
                <w:szCs w:val="20"/>
              </w:rPr>
            </w:pPr>
            <w:r>
              <w:rPr>
                <w:rFonts w:ascii="Times New Roman" w:hAnsi="Times New Roman" w:cs="Times New Roman"/>
                <w:sz w:val="24"/>
                <w:szCs w:val="20"/>
              </w:rPr>
              <w:t>8</w:t>
            </w:r>
          </w:p>
        </w:tc>
        <w:tc>
          <w:tcPr>
            <w:tcW w:w="3969" w:type="dxa"/>
          </w:tcPr>
          <w:p w:rsidR="00F26D49" w:rsidRPr="00CA257F" w:rsidRDefault="00F26D49" w:rsidP="00927CB2">
            <w:pPr>
              <w:pStyle w:val="ConsPlusNormal"/>
              <w:rPr>
                <w:rFonts w:ascii="Times New Roman" w:hAnsi="Times New Roman" w:cs="Times New Roman"/>
                <w:sz w:val="18"/>
                <w:szCs w:val="16"/>
              </w:rPr>
            </w:pPr>
            <w:r w:rsidRPr="00CA257F">
              <w:rPr>
                <w:rFonts w:ascii="Times New Roman" w:hAnsi="Times New Roman" w:cs="Times New Roman"/>
                <w:sz w:val="18"/>
                <w:szCs w:val="16"/>
              </w:rPr>
              <w:t>Квалификационный экзамен</w:t>
            </w:r>
          </w:p>
        </w:tc>
        <w:tc>
          <w:tcPr>
            <w:tcW w:w="992" w:type="dxa"/>
          </w:tcPr>
          <w:p w:rsidR="00F26D49" w:rsidRPr="00FC62A4" w:rsidRDefault="00F26D49" w:rsidP="00927CB2">
            <w:pPr>
              <w:pStyle w:val="ConsPlusNormal"/>
              <w:jc w:val="center"/>
              <w:rPr>
                <w:rFonts w:ascii="Times New Roman" w:hAnsi="Times New Roman" w:cs="Times New Roman"/>
                <w:sz w:val="24"/>
              </w:rPr>
            </w:pPr>
            <w:r>
              <w:rPr>
                <w:rFonts w:ascii="Times New Roman" w:hAnsi="Times New Roman" w:cs="Times New Roman"/>
                <w:sz w:val="24"/>
              </w:rPr>
              <w:t>2</w:t>
            </w:r>
          </w:p>
        </w:tc>
        <w:tc>
          <w:tcPr>
            <w:tcW w:w="1560" w:type="dxa"/>
          </w:tcPr>
          <w:p w:rsidR="00F26D49" w:rsidRPr="00FC62A4" w:rsidRDefault="00F26D49" w:rsidP="00927CB2">
            <w:pPr>
              <w:tabs>
                <w:tab w:val="left" w:pos="6127"/>
              </w:tabs>
              <w:jc w:val="center"/>
              <w:rPr>
                <w:rFonts w:ascii="Times New Roman" w:hAnsi="Times New Roman" w:cs="Times New Roman"/>
                <w:sz w:val="24"/>
                <w:szCs w:val="20"/>
              </w:rPr>
            </w:pPr>
          </w:p>
        </w:tc>
        <w:tc>
          <w:tcPr>
            <w:tcW w:w="1842" w:type="dxa"/>
          </w:tcPr>
          <w:p w:rsidR="00F26D49" w:rsidRPr="00FC62A4" w:rsidRDefault="00F26D49" w:rsidP="00927CB2">
            <w:pPr>
              <w:tabs>
                <w:tab w:val="left" w:pos="6127"/>
              </w:tabs>
              <w:jc w:val="center"/>
              <w:rPr>
                <w:rFonts w:ascii="Times New Roman" w:hAnsi="Times New Roman" w:cs="Times New Roman"/>
                <w:sz w:val="24"/>
                <w:szCs w:val="20"/>
              </w:rPr>
            </w:pPr>
          </w:p>
        </w:tc>
        <w:tc>
          <w:tcPr>
            <w:tcW w:w="1843" w:type="dxa"/>
          </w:tcPr>
          <w:p w:rsidR="00F26D49" w:rsidRPr="00FC62A4" w:rsidRDefault="00F26D49" w:rsidP="00927CB2">
            <w:pPr>
              <w:tabs>
                <w:tab w:val="left" w:pos="6127"/>
              </w:tabs>
              <w:jc w:val="center"/>
              <w:rPr>
                <w:rFonts w:ascii="Times New Roman" w:hAnsi="Times New Roman" w:cs="Times New Roman"/>
                <w:sz w:val="24"/>
                <w:szCs w:val="20"/>
              </w:rPr>
            </w:pPr>
          </w:p>
        </w:tc>
        <w:tc>
          <w:tcPr>
            <w:tcW w:w="1559" w:type="dxa"/>
          </w:tcPr>
          <w:p w:rsidR="00F26D49" w:rsidRPr="00FC62A4" w:rsidRDefault="00F26D49" w:rsidP="00C147A4">
            <w:pPr>
              <w:tabs>
                <w:tab w:val="left" w:pos="6127"/>
              </w:tabs>
              <w:jc w:val="center"/>
              <w:rPr>
                <w:rFonts w:ascii="Times New Roman" w:hAnsi="Times New Roman" w:cs="Times New Roman"/>
                <w:sz w:val="24"/>
                <w:szCs w:val="20"/>
              </w:rPr>
            </w:pPr>
          </w:p>
        </w:tc>
        <w:tc>
          <w:tcPr>
            <w:tcW w:w="1843" w:type="dxa"/>
          </w:tcPr>
          <w:p w:rsidR="00F26D49" w:rsidRPr="00FC62A4" w:rsidRDefault="00F26D49" w:rsidP="00927CB2">
            <w:pPr>
              <w:tabs>
                <w:tab w:val="left" w:pos="6127"/>
              </w:tabs>
              <w:jc w:val="center"/>
              <w:rPr>
                <w:rFonts w:ascii="Times New Roman" w:hAnsi="Times New Roman" w:cs="Times New Roman"/>
                <w:sz w:val="24"/>
                <w:szCs w:val="20"/>
              </w:rPr>
            </w:pPr>
            <w:r>
              <w:rPr>
                <w:rFonts w:ascii="Times New Roman" w:hAnsi="Times New Roman" w:cs="Times New Roman"/>
                <w:sz w:val="24"/>
                <w:szCs w:val="20"/>
              </w:rPr>
              <w:t>КЭ/2</w:t>
            </w:r>
          </w:p>
        </w:tc>
      </w:tr>
      <w:tr w:rsidR="00F26D49" w:rsidRPr="00FC62A4" w:rsidTr="00F26D49">
        <w:tc>
          <w:tcPr>
            <w:tcW w:w="425" w:type="dxa"/>
          </w:tcPr>
          <w:p w:rsidR="00F26D49" w:rsidRPr="00FC62A4" w:rsidRDefault="00F26D49" w:rsidP="00927CB2">
            <w:pPr>
              <w:tabs>
                <w:tab w:val="left" w:pos="6127"/>
              </w:tabs>
              <w:jc w:val="center"/>
              <w:rPr>
                <w:rFonts w:ascii="Times New Roman" w:hAnsi="Times New Roman" w:cs="Times New Roman"/>
                <w:sz w:val="24"/>
                <w:szCs w:val="20"/>
              </w:rPr>
            </w:pPr>
          </w:p>
        </w:tc>
        <w:tc>
          <w:tcPr>
            <w:tcW w:w="3969" w:type="dxa"/>
          </w:tcPr>
          <w:p w:rsidR="00F26D49" w:rsidRPr="00CA257F" w:rsidRDefault="00F26D49" w:rsidP="00927CB2">
            <w:pPr>
              <w:pStyle w:val="ConsPlusNormal"/>
              <w:jc w:val="right"/>
              <w:rPr>
                <w:rFonts w:ascii="Times New Roman" w:hAnsi="Times New Roman" w:cs="Times New Roman"/>
                <w:sz w:val="18"/>
                <w:szCs w:val="16"/>
              </w:rPr>
            </w:pPr>
            <w:r w:rsidRPr="00CA257F">
              <w:rPr>
                <w:rFonts w:ascii="Times New Roman" w:hAnsi="Times New Roman" w:cs="Times New Roman"/>
                <w:sz w:val="18"/>
                <w:szCs w:val="16"/>
              </w:rPr>
              <w:t>Итого:</w:t>
            </w:r>
          </w:p>
        </w:tc>
        <w:tc>
          <w:tcPr>
            <w:tcW w:w="992" w:type="dxa"/>
          </w:tcPr>
          <w:p w:rsidR="00F26D49" w:rsidRPr="00FC62A4" w:rsidRDefault="00F26D49" w:rsidP="00927CB2">
            <w:pPr>
              <w:pStyle w:val="ConsPlusNormal"/>
              <w:jc w:val="center"/>
              <w:rPr>
                <w:rFonts w:ascii="Times New Roman" w:hAnsi="Times New Roman" w:cs="Times New Roman"/>
                <w:sz w:val="24"/>
              </w:rPr>
            </w:pPr>
            <w:r>
              <w:rPr>
                <w:rFonts w:ascii="Times New Roman" w:hAnsi="Times New Roman" w:cs="Times New Roman"/>
                <w:sz w:val="24"/>
              </w:rPr>
              <w:t>36</w:t>
            </w:r>
          </w:p>
        </w:tc>
        <w:tc>
          <w:tcPr>
            <w:tcW w:w="1560" w:type="dxa"/>
          </w:tcPr>
          <w:p w:rsidR="00F26D49" w:rsidRPr="00FC62A4" w:rsidRDefault="00F26D49" w:rsidP="00927CB2">
            <w:pPr>
              <w:pStyle w:val="ConsPlusNormal"/>
              <w:jc w:val="center"/>
              <w:rPr>
                <w:rFonts w:ascii="Times New Roman" w:hAnsi="Times New Roman" w:cs="Times New Roman"/>
                <w:sz w:val="24"/>
              </w:rPr>
            </w:pPr>
            <w:r>
              <w:rPr>
                <w:rFonts w:ascii="Times New Roman" w:hAnsi="Times New Roman" w:cs="Times New Roman"/>
                <w:sz w:val="24"/>
              </w:rPr>
              <w:t>6</w:t>
            </w:r>
          </w:p>
        </w:tc>
        <w:tc>
          <w:tcPr>
            <w:tcW w:w="1842" w:type="dxa"/>
          </w:tcPr>
          <w:p w:rsidR="00F26D49" w:rsidRDefault="00F26D49" w:rsidP="00927CB2">
            <w:pPr>
              <w:jc w:val="center"/>
            </w:pPr>
            <w:r w:rsidRPr="00846090">
              <w:rPr>
                <w:rFonts w:ascii="Times New Roman" w:hAnsi="Times New Roman" w:cs="Times New Roman"/>
                <w:sz w:val="24"/>
              </w:rPr>
              <w:t>6</w:t>
            </w:r>
          </w:p>
        </w:tc>
        <w:tc>
          <w:tcPr>
            <w:tcW w:w="1843" w:type="dxa"/>
          </w:tcPr>
          <w:p w:rsidR="00F26D49" w:rsidRDefault="00F26D49" w:rsidP="00927CB2">
            <w:pPr>
              <w:jc w:val="center"/>
            </w:pPr>
            <w:r w:rsidRPr="00846090">
              <w:rPr>
                <w:rFonts w:ascii="Times New Roman" w:hAnsi="Times New Roman" w:cs="Times New Roman"/>
                <w:sz w:val="24"/>
              </w:rPr>
              <w:t>6</w:t>
            </w:r>
          </w:p>
        </w:tc>
        <w:tc>
          <w:tcPr>
            <w:tcW w:w="1559" w:type="dxa"/>
          </w:tcPr>
          <w:p w:rsidR="00F26D49" w:rsidRDefault="00F26D49" w:rsidP="00927CB2">
            <w:pPr>
              <w:jc w:val="center"/>
            </w:pPr>
            <w:r>
              <w:rPr>
                <w:rFonts w:ascii="Times New Roman" w:hAnsi="Times New Roman" w:cs="Times New Roman"/>
                <w:sz w:val="24"/>
              </w:rPr>
              <w:t>3</w:t>
            </w:r>
          </w:p>
        </w:tc>
        <w:tc>
          <w:tcPr>
            <w:tcW w:w="1843" w:type="dxa"/>
          </w:tcPr>
          <w:p w:rsidR="00F26D49" w:rsidRDefault="00F26D49" w:rsidP="00F26D49">
            <w:pPr>
              <w:jc w:val="center"/>
            </w:pPr>
            <w:r>
              <w:rPr>
                <w:rFonts w:ascii="Times New Roman" w:hAnsi="Times New Roman" w:cs="Times New Roman"/>
                <w:sz w:val="24"/>
              </w:rPr>
              <w:t>2</w:t>
            </w:r>
          </w:p>
        </w:tc>
      </w:tr>
    </w:tbl>
    <w:p w:rsidR="00BD56ED" w:rsidRDefault="00BD56ED" w:rsidP="00927CB2">
      <w:pPr>
        <w:spacing w:after="0" w:line="360" w:lineRule="auto"/>
        <w:jc w:val="both"/>
        <w:rPr>
          <w:rFonts w:ascii="Times New Roman" w:hAnsi="Times New Roman" w:cs="Times New Roman"/>
          <w:sz w:val="24"/>
          <w:szCs w:val="24"/>
        </w:rPr>
      </w:pPr>
    </w:p>
    <w:p w:rsidR="00927CB2" w:rsidRPr="00165CC8" w:rsidRDefault="00BD56ED" w:rsidP="00BD56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Заместитель начальника АШ по УПЧ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7D89">
        <w:rPr>
          <w:rFonts w:ascii="Times New Roman" w:hAnsi="Times New Roman" w:cs="Times New Roman"/>
          <w:sz w:val="24"/>
          <w:szCs w:val="24"/>
        </w:rPr>
        <w:t>К.В. Кривошей</w:t>
      </w:r>
    </w:p>
    <w:sectPr w:rsidR="00927CB2" w:rsidRPr="00165CC8" w:rsidSect="00927CB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dobe Myungjo Std M">
    <w:panose1 w:val="00000000000000000000"/>
    <w:charset w:val="80"/>
    <w:family w:val="roman"/>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B2CD2"/>
    <w:rsid w:val="000B2DD1"/>
    <w:rsid w:val="00165CC8"/>
    <w:rsid w:val="001A3856"/>
    <w:rsid w:val="001E422B"/>
    <w:rsid w:val="001E42EC"/>
    <w:rsid w:val="002B401C"/>
    <w:rsid w:val="003E78E5"/>
    <w:rsid w:val="004A409E"/>
    <w:rsid w:val="004F2C77"/>
    <w:rsid w:val="004F61B1"/>
    <w:rsid w:val="005A7A81"/>
    <w:rsid w:val="00696C5B"/>
    <w:rsid w:val="00774C60"/>
    <w:rsid w:val="0080556A"/>
    <w:rsid w:val="00811D50"/>
    <w:rsid w:val="00864E18"/>
    <w:rsid w:val="00873CCF"/>
    <w:rsid w:val="008D3EE3"/>
    <w:rsid w:val="00927CB2"/>
    <w:rsid w:val="00AA4B70"/>
    <w:rsid w:val="00AB7D89"/>
    <w:rsid w:val="00AC51BE"/>
    <w:rsid w:val="00B71BF5"/>
    <w:rsid w:val="00BA0794"/>
    <w:rsid w:val="00BD56ED"/>
    <w:rsid w:val="00C147A4"/>
    <w:rsid w:val="00C6795B"/>
    <w:rsid w:val="00CC1963"/>
    <w:rsid w:val="00CD3C96"/>
    <w:rsid w:val="00DB2CD2"/>
    <w:rsid w:val="00DC2576"/>
    <w:rsid w:val="00DD0602"/>
    <w:rsid w:val="00F26D49"/>
    <w:rsid w:val="00F35250"/>
    <w:rsid w:val="00F85A14"/>
    <w:rsid w:val="00FC4299"/>
    <w:rsid w:val="00FF3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8E5"/>
  </w:style>
  <w:style w:type="paragraph" w:styleId="3">
    <w:name w:val="heading 3"/>
    <w:basedOn w:val="a"/>
    <w:link w:val="30"/>
    <w:uiPriority w:val="9"/>
    <w:qFormat/>
    <w:rsid w:val="000B2D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2DD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B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BA0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BA0794"/>
  </w:style>
  <w:style w:type="character" w:styleId="a4">
    <w:name w:val="Hyperlink"/>
    <w:basedOn w:val="a0"/>
    <w:uiPriority w:val="99"/>
    <w:semiHidden/>
    <w:unhideWhenUsed/>
    <w:rsid w:val="00165CC8"/>
    <w:rPr>
      <w:color w:val="0000FF"/>
      <w:u w:val="single"/>
    </w:rPr>
  </w:style>
  <w:style w:type="paragraph" w:styleId="a5">
    <w:name w:val="Balloon Text"/>
    <w:basedOn w:val="a"/>
    <w:link w:val="a6"/>
    <w:uiPriority w:val="99"/>
    <w:semiHidden/>
    <w:unhideWhenUsed/>
    <w:rsid w:val="00811D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1D50"/>
    <w:rPr>
      <w:rFonts w:ascii="Tahoma" w:hAnsi="Tahoma" w:cs="Tahoma"/>
      <w:sz w:val="16"/>
      <w:szCs w:val="16"/>
    </w:rPr>
  </w:style>
  <w:style w:type="paragraph" w:customStyle="1" w:styleId="Standard">
    <w:name w:val="Standard"/>
    <w:qFormat/>
    <w:rsid w:val="00811D50"/>
    <w:pPr>
      <w:suppressAutoHyphens/>
      <w:autoSpaceDN w:val="0"/>
      <w:textAlignment w:val="baseline"/>
    </w:pPr>
    <w:rPr>
      <w:rFonts w:ascii="Calibri" w:eastAsia="SimSun" w:hAnsi="Calibri" w:cs="Tahoma"/>
      <w:kern w:val="3"/>
    </w:rPr>
  </w:style>
  <w:style w:type="paragraph" w:customStyle="1" w:styleId="ConsPlusNormal">
    <w:name w:val="ConsPlusNormal"/>
    <w:rsid w:val="00927CB2"/>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1"/>
    <w:uiPriority w:val="59"/>
    <w:rsid w:val="00927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7454102">
      <w:bodyDiv w:val="1"/>
      <w:marLeft w:val="0"/>
      <w:marRight w:val="0"/>
      <w:marTop w:val="0"/>
      <w:marBottom w:val="0"/>
      <w:divBdr>
        <w:top w:val="none" w:sz="0" w:space="0" w:color="auto"/>
        <w:left w:val="none" w:sz="0" w:space="0" w:color="auto"/>
        <w:bottom w:val="none" w:sz="0" w:space="0" w:color="auto"/>
        <w:right w:val="none" w:sz="0" w:space="0" w:color="auto"/>
      </w:divBdr>
      <w:divsChild>
        <w:div w:id="1346857009">
          <w:marLeft w:val="0"/>
          <w:marRight w:val="0"/>
          <w:marTop w:val="0"/>
          <w:marBottom w:val="0"/>
          <w:divBdr>
            <w:top w:val="none" w:sz="0" w:space="0" w:color="auto"/>
            <w:left w:val="none" w:sz="0" w:space="0" w:color="auto"/>
            <w:bottom w:val="none" w:sz="0" w:space="0" w:color="auto"/>
            <w:right w:val="none" w:sz="0" w:space="0" w:color="auto"/>
          </w:divBdr>
        </w:div>
        <w:div w:id="1371688706">
          <w:marLeft w:val="0"/>
          <w:marRight w:val="0"/>
          <w:marTop w:val="0"/>
          <w:marBottom w:val="0"/>
          <w:divBdr>
            <w:top w:val="none" w:sz="0" w:space="0" w:color="auto"/>
            <w:left w:val="none" w:sz="0" w:space="0" w:color="auto"/>
            <w:bottom w:val="none" w:sz="0" w:space="0" w:color="auto"/>
            <w:right w:val="none" w:sz="0" w:space="0" w:color="auto"/>
          </w:divBdr>
        </w:div>
        <w:div w:id="694237231">
          <w:marLeft w:val="0"/>
          <w:marRight w:val="0"/>
          <w:marTop w:val="0"/>
          <w:marBottom w:val="0"/>
          <w:divBdr>
            <w:top w:val="none" w:sz="0" w:space="0" w:color="auto"/>
            <w:left w:val="none" w:sz="0" w:space="0" w:color="auto"/>
            <w:bottom w:val="none" w:sz="0" w:space="0" w:color="auto"/>
            <w:right w:val="none" w:sz="0" w:space="0" w:color="auto"/>
          </w:divBdr>
        </w:div>
        <w:div w:id="1177190183">
          <w:marLeft w:val="0"/>
          <w:marRight w:val="0"/>
          <w:marTop w:val="0"/>
          <w:marBottom w:val="0"/>
          <w:divBdr>
            <w:top w:val="none" w:sz="0" w:space="0" w:color="auto"/>
            <w:left w:val="none" w:sz="0" w:space="0" w:color="auto"/>
            <w:bottom w:val="none" w:sz="0" w:space="0" w:color="auto"/>
            <w:right w:val="none" w:sz="0" w:space="0" w:color="auto"/>
          </w:divBdr>
        </w:div>
        <w:div w:id="618687814">
          <w:marLeft w:val="0"/>
          <w:marRight w:val="0"/>
          <w:marTop w:val="0"/>
          <w:marBottom w:val="0"/>
          <w:divBdr>
            <w:top w:val="none" w:sz="0" w:space="0" w:color="auto"/>
            <w:left w:val="none" w:sz="0" w:space="0" w:color="auto"/>
            <w:bottom w:val="none" w:sz="0" w:space="0" w:color="auto"/>
            <w:right w:val="none" w:sz="0" w:space="0" w:color="auto"/>
          </w:divBdr>
        </w:div>
        <w:div w:id="699432199">
          <w:marLeft w:val="0"/>
          <w:marRight w:val="0"/>
          <w:marTop w:val="0"/>
          <w:marBottom w:val="0"/>
          <w:divBdr>
            <w:top w:val="none" w:sz="0" w:space="0" w:color="auto"/>
            <w:left w:val="none" w:sz="0" w:space="0" w:color="auto"/>
            <w:bottom w:val="none" w:sz="0" w:space="0" w:color="auto"/>
            <w:right w:val="none" w:sz="0" w:space="0" w:color="auto"/>
          </w:divBdr>
        </w:div>
      </w:divsChild>
    </w:div>
    <w:div w:id="528759416">
      <w:bodyDiv w:val="1"/>
      <w:marLeft w:val="0"/>
      <w:marRight w:val="0"/>
      <w:marTop w:val="0"/>
      <w:marBottom w:val="0"/>
      <w:divBdr>
        <w:top w:val="none" w:sz="0" w:space="0" w:color="auto"/>
        <w:left w:val="none" w:sz="0" w:space="0" w:color="auto"/>
        <w:bottom w:val="none" w:sz="0" w:space="0" w:color="auto"/>
        <w:right w:val="none" w:sz="0" w:space="0" w:color="auto"/>
      </w:divBdr>
    </w:div>
    <w:div w:id="674502918">
      <w:bodyDiv w:val="1"/>
      <w:marLeft w:val="0"/>
      <w:marRight w:val="0"/>
      <w:marTop w:val="0"/>
      <w:marBottom w:val="0"/>
      <w:divBdr>
        <w:top w:val="none" w:sz="0" w:space="0" w:color="auto"/>
        <w:left w:val="none" w:sz="0" w:space="0" w:color="auto"/>
        <w:bottom w:val="none" w:sz="0" w:space="0" w:color="auto"/>
        <w:right w:val="none" w:sz="0" w:space="0" w:color="auto"/>
      </w:divBdr>
      <w:divsChild>
        <w:div w:id="749081262">
          <w:marLeft w:val="0"/>
          <w:marRight w:val="0"/>
          <w:marTop w:val="0"/>
          <w:marBottom w:val="0"/>
          <w:divBdr>
            <w:top w:val="none" w:sz="0" w:space="0" w:color="auto"/>
            <w:left w:val="none" w:sz="0" w:space="0" w:color="auto"/>
            <w:bottom w:val="none" w:sz="0" w:space="0" w:color="auto"/>
            <w:right w:val="none" w:sz="0" w:space="0" w:color="auto"/>
          </w:divBdr>
        </w:div>
      </w:divsChild>
    </w:div>
    <w:div w:id="1426413250">
      <w:bodyDiv w:val="1"/>
      <w:marLeft w:val="0"/>
      <w:marRight w:val="0"/>
      <w:marTop w:val="0"/>
      <w:marBottom w:val="0"/>
      <w:divBdr>
        <w:top w:val="none" w:sz="0" w:space="0" w:color="auto"/>
        <w:left w:val="none" w:sz="0" w:space="0" w:color="auto"/>
        <w:bottom w:val="none" w:sz="0" w:space="0" w:color="auto"/>
        <w:right w:val="none" w:sz="0" w:space="0" w:color="auto"/>
      </w:divBdr>
      <w:divsChild>
        <w:div w:id="966396417">
          <w:marLeft w:val="0"/>
          <w:marRight w:val="0"/>
          <w:marTop w:val="0"/>
          <w:marBottom w:val="0"/>
          <w:divBdr>
            <w:top w:val="none" w:sz="0" w:space="0" w:color="auto"/>
            <w:left w:val="none" w:sz="0" w:space="0" w:color="auto"/>
            <w:bottom w:val="none" w:sz="0" w:space="0" w:color="auto"/>
            <w:right w:val="none" w:sz="0" w:space="0" w:color="auto"/>
          </w:divBdr>
        </w:div>
      </w:divsChild>
    </w:div>
    <w:div w:id="1453281718">
      <w:bodyDiv w:val="1"/>
      <w:marLeft w:val="0"/>
      <w:marRight w:val="0"/>
      <w:marTop w:val="0"/>
      <w:marBottom w:val="0"/>
      <w:divBdr>
        <w:top w:val="none" w:sz="0" w:space="0" w:color="auto"/>
        <w:left w:val="none" w:sz="0" w:space="0" w:color="auto"/>
        <w:bottom w:val="none" w:sz="0" w:space="0" w:color="auto"/>
        <w:right w:val="none" w:sz="0" w:space="0" w:color="auto"/>
      </w:divBdr>
    </w:div>
    <w:div w:id="213702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83448" TargetMode="External"/><Relationship Id="rId3" Type="http://schemas.openxmlformats.org/officeDocument/2006/relationships/settings" Target="settings.xml"/><Relationship Id="rId7" Type="http://schemas.openxmlformats.org/officeDocument/2006/relationships/hyperlink" Target="https://normativ.kontur.ru/document?moduleId=1&amp;documentId=26936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ormativ.kontur.ru/document?moduleId=1&amp;documentId=67058"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rmativ.kontur.ru/document?moduleId=1&amp;documentId=2834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1DDc0h2Lrt3Zw/YuPvz1NMhi8Ng=</DigestValue>
    </Reference>
    <Reference URI="#idOfficeObject" Type="http://www.w3.org/2000/09/xmldsig#Object">
      <DigestMethod Algorithm="http://www.w3.org/2000/09/xmldsig#sha1"/>
      <DigestValue>3B+HeS9b4SaJ9qDAdpafKGk/4sQ=</DigestValue>
    </Reference>
    <Reference URI="#idValidSigLnImg" Type="http://www.w3.org/2000/09/xmldsig#Object">
      <DigestMethod Algorithm="http://www.w3.org/2000/09/xmldsig#sha1"/>
      <DigestValue>D3IQ6LfOI7AUmbnxsRZtUMMDVyM=</DigestValue>
    </Reference>
    <Reference URI="#idInvalidSigLnImg" Type="http://www.w3.org/2000/09/xmldsig#Object">
      <DigestMethod Algorithm="http://www.w3.org/2000/09/xmldsig#sha1"/>
      <DigestValue>reMheOa+etZ8drEkMdni+ug7muk=</DigestValue>
    </Reference>
  </SignedInfo>
  <SignatureValue>
    ctNvpNxgAF41SSfaxmvQcUo1zDwR6gVz3ZoyIOT4DvNExhsIDeXAYDnxPGVL/2p5XNsDAF3P
    E/dih1tRvrVUZZl3laIk6o94Wdv+nvTVCUBgsU1RrMEQEwZvRbgumJe/xqnybQ5EtyKfJAyA
    FHX3X8rf8v2PWO6VYhte32ER2Ts=
  </SignatureValue>
  <KeyInfo>
    <KeyValue>
      <RSAKeyValue>
        <Modulus>
            x+YkofoRN0+k2QyWercLFaMFKSKabnttpXDKYB/wA1q5OaQy+B2c8cE4aWlk+cwhkMfTbkE9
            4cB23YmWI2NQNUpHMrWUTUsgBAKdDmz1/b3z0mATz8skJfFvpr0DY0HAa7vihogU12sn0F14
            ItCHCcSmGCuvCL8H8Y8rsLFxDLE=
          </Modulus>
        <Exponent>AQAB</Exponent>
      </RSAKeyValue>
    </KeyValue>
    <X509Data>
      <X509Certificate>
          MIIB3jCCAUegAwIBAgIQLwdgBUYNZ59FraptdXM9UTANBgkqhkiG9w0BAQUFADAlMSMwIQYD
          VQQDHhoEFQQ7BEwERwQ4BEkENQQyAC4EEgAuBBIALjAeFw0yMzAxMTgwNTIyNDhaFw0yNDAx
          MTgxMTIyNDhaMCUxIzAhBgNVBAMeGgQVBDsETARHBDgESQQ1BDIALgQSAC4EEgAuMIGfMA0G
          CSqGSIb3DQEBAQUAA4GNADCBiQKBgQDH5iSh+hE3T6TZDJZ6twsVowUpIppue22lcMpgH/AD
          Wrk5pDL4HZzxwThpaWT5zCGQx9NuQT3hwHbdiZYjY1A1SkcytZRNSyAEAp0ObPX9vfPSYBPP
          yyQl8W+mvQNjQcBru+KGiBTXayfQXXgi0IcJxKYYK68IvwfxjyuwsXEMsQIDAQABow8wDTAL
          BgNVHQ8EBAMCBsAwDQYJKoZIhvcNAQEFBQADgYEAYdupmlox4LiD85VMWiZln7GIoAyvpiIz
          AmSEIDa7Io8UC+fZP1+AX+H16KSXUtTTQmPT5e6Y9JyddPo32MFheHR8n2CvYrhRd2nOgKrK
          xgT0mizZ6CTKANh4re2tk57GrH/zKLlGubVph7tPSCmw/AYsNUF/eMVFounLrbmdyWM=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1"/>
            <mdssi:RelationshipReference SourceId="rId5"/>
            <mdssi:RelationshipReference SourceId="rId10"/>
            <mdssi:RelationshipReference SourceId="rId4"/>
          </Transform>
          <Transform Algorithm="http://www.w3.org/TR/2001/REC-xml-c14n-20010315"/>
        </Transforms>
        <DigestMethod Algorithm="http://www.w3.org/2000/09/xmldsig#sha1"/>
        <DigestValue>2aV92bwbgPJLKZZrqWxK7Hm51Ro=</DigestValue>
      </Reference>
      <Reference URI="/word/document.xml?ContentType=application/vnd.openxmlformats-officedocument.wordprocessingml.document.main+xml">
        <DigestMethod Algorithm="http://www.w3.org/2000/09/xmldsig#sha1"/>
        <DigestValue>ISKNOKJ36h0G0ZrXH3o4qfFIHvQ=</DigestValue>
      </Reference>
      <Reference URI="/word/fontTable.xml?ContentType=application/vnd.openxmlformats-officedocument.wordprocessingml.fontTable+xml">
        <DigestMethod Algorithm="http://www.w3.org/2000/09/xmldsig#sha1"/>
        <DigestValue>ZNz+JxaqhALOgd8Ti9ITU7bkFu8=</DigestValue>
      </Reference>
      <Reference URI="/word/media/image1.emf?ContentType=image/x-emf">
        <DigestMethod Algorithm="http://www.w3.org/2000/09/xmldsig#sha1"/>
        <DigestValue>wcxOT53cQeh1DRxC6Ty47yRCBg8=</DigestValue>
      </Reference>
      <Reference URI="/word/settings.xml?ContentType=application/vnd.openxmlformats-officedocument.wordprocessingml.settings+xml">
        <DigestMethod Algorithm="http://www.w3.org/2000/09/xmldsig#sha1"/>
        <DigestValue>SX90vp6ySF3DoVuwg1sWKGyvVkw=</DigestValue>
      </Reference>
      <Reference URI="/word/styles.xml?ContentType=application/vnd.openxmlformats-officedocument.wordprocessingml.styles+xml">
        <DigestMethod Algorithm="http://www.w3.org/2000/09/xmldsig#sha1"/>
        <DigestValue>POF6YYQQY3QT6QUMe7h124LQhbY=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ra0tsoeRTN3t0TQtWTvLa1RiBOY=</DigestValue>
      </Reference>
    </Manifest>
    <SignatureProperties>
      <SignatureProperty Id="idSignatureTime" Target="#idPackageSignature">
        <mdssi:SignatureTime>
          <mdssi:Format>YYYY-MM-DDThh:mm:ssTZD</mdssi:Format>
          <mdssi:Value>2023-01-19T09:19:58Z</mdssi:Value>
        </mdssi:SignatureTime>
      </SignatureProperty>
    </SignatureProperties>
  </Object>
  <Object Id="idOfficeObject">
    <SignatureProperties>
      <SignatureProperty Id="idOfficeV1Details" Target="#idPackageSignature">
        <SignatureInfoV1 xmlns="http://schemas.microsoft.com/office/2006/digsig">
          <SetupID>{0DCBD390-FBCB-4F5F-8C93-9D2D4A6B1336}</SetupID>
          <SignatureText>Ельчищев Вячеслав Владимирович</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0BYAAIY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5wAAAAdBDAERwQwBDsETAQ9BDgEOgQgAB8EHgQjBCIAGgRABD4EPwQ+BEIEOAQ9BEEEOgQ+BDk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Object>
  <Object Id="idInvalidSigLnImg">AQAAAGwAAAAAAAAAAAAAAP8AAAB/AAAAAAAAAAAAAABKIwAApREAACBFTUYAAAEAoBoAAIw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dnI////pcvc2fH4YsnqLbrpW8jo6+/v//Tw/+/g/+vg/+jdw9HTaYib5urt7dj///+YvMT5/f3Z8Pi85/bU8vn6/Pr//fr/8On/7eD/5duzvL9khJXn6+7I7f///63a54SmraHH0JnD0Haarb3l88ny/4KdqrHS33CElJK2xG2Moebp7djIcJiwdJqykKjAgqGygqGykKjAZoykYIigiaK5bYudkKjAa4ibUHCA5urs7dg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DwHAAAAAAEAAAAAAAAAAAAAAP6xAAD+/wAAAAAAAFYLAABC5HQCvN0vAOtV7Ha7DAH9IJE8BwAAAADiYNl2aHTZdrsMAf07AAAAWN4vABfJUmoAAAAAuwwB/cwAAAAgkTwHJ8lSav8iAOF/5ADAKQAAAAAAAADfAQAgAAAAIAAAigEU3i8AON4vALsMAf1TZWdvzAAAAAEAAAAAAAAAON4vAC57U2qs3i8AzAAAAAEAAAAAAAAAUN4vAC57U2oAAC8AzAAAACjgLwABAAAAAAAAAAzfLwDOelNqxN4vALsMAf0BAAAAAAAAAAIAAAAQDDUAAAAAAAEAAAi7DAH9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D+AgDgPwcAAAQAkt0mCgAAAAAAAAAAUwBpAGcAbgBhAHQAdQByAGUATABpAG4AZQAAAKVIZGpJSGRqwH04CGw1WGq0sT1rAAAEAOzJLwCiXWZqAJWxAgY+Vmq/XWZqPTcUJYTKLwABAAQAAAAEALAtPAeAK4QEAAAEAOjJLwAAAGJqAAsWAgDOtAKEyi8AhMovAAEABAAAAAQAVMovAAAAAAD/////GMovAFTKLwC4X2JqBj5WasJfYmqFNBQlAAAvAACVsQLAXcgCAAAAADAAAABoyi8AAAAAAM9dOGsAAAAAgASJAAAAAABgfjgITMovAD1dOGt0XsgCB8svAGR2AAgAAAAAJQAAAAwAAAAEAAAAGAAAAAwAAAAAAAACEgAAAAwAAAABAAAAFgAAAAwAAAAIAAAAVAAAAFQAAAAKAAAANwAAAB4AAABaAAAAAQAAAFskDUJVJQ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AAEAAAoAAABgAAAAugAAAGwAAAABAAAAWyQNQlUlDUIKAAAAYAAAAB4AAABMAAAAAAAAAAAAAAAAAAAA//////////+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OAEAAAoAAABwAAAA9QAAAHwAAAABAAAAWyQNQlUlDUIKAAAAcAAAACcAAABMAAAAAAAAAAAAAAAAAAAA//////////+cAAAAHQQwBEcEMAQ7BEwEPQQ4BDoEIAAfBB4EIwQiABoEQAQ+BD8EPgRCBDgEPQRBBDoEPgQ5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31E01-A672-4142-A1D2-40B24CC6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19</Pages>
  <Words>5446</Words>
  <Characters>31046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cp:lastModifiedBy>
  <cp:revision>22</cp:revision>
  <cp:lastPrinted>2019-09-11T10:01:00Z</cp:lastPrinted>
  <dcterms:created xsi:type="dcterms:W3CDTF">2019-09-11T06:25:00Z</dcterms:created>
  <dcterms:modified xsi:type="dcterms:W3CDTF">2023-01-19T09:19:00Z</dcterms:modified>
</cp:coreProperties>
</file>