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58" w:rsidRDefault="00234329" w:rsidP="004737A1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9.95pt;margin-top:-41.6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5BF0AA97-94F8-4A39-B1F7-970636BD362E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</w:p>
    <w:p w:rsidR="001B2B58" w:rsidRDefault="001B2B58" w:rsidP="004737A1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</w:p>
    <w:p w:rsidR="001B2B58" w:rsidRDefault="001B2B58" w:rsidP="004737A1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</w:p>
    <w:p w:rsidR="004737A1" w:rsidRPr="004737A1" w:rsidRDefault="004737A1" w:rsidP="004737A1">
      <w:pPr>
        <w:ind w:firstLine="709"/>
        <w:jc w:val="center"/>
        <w:outlineLvl w:val="1"/>
        <w:rPr>
          <w:b/>
          <w:bCs/>
          <w:kern w:val="3"/>
          <w:sz w:val="32"/>
          <w:szCs w:val="32"/>
        </w:rPr>
      </w:pPr>
      <w:r w:rsidRPr="004737A1">
        <w:rPr>
          <w:b/>
          <w:bCs/>
          <w:kern w:val="3"/>
          <w:sz w:val="32"/>
          <w:szCs w:val="32"/>
        </w:rPr>
        <w:t>Учебный план по программе повышения квалификации</w:t>
      </w:r>
    </w:p>
    <w:p w:rsidR="004737A1" w:rsidRPr="004737A1" w:rsidRDefault="004737A1" w:rsidP="004737A1">
      <w:pPr>
        <w:ind w:firstLine="709"/>
        <w:jc w:val="center"/>
        <w:outlineLvl w:val="1"/>
        <w:rPr>
          <w:b/>
          <w:bCs/>
          <w:kern w:val="3"/>
          <w:sz w:val="32"/>
          <w:szCs w:val="32"/>
        </w:rPr>
      </w:pPr>
      <w:r w:rsidRPr="004737A1">
        <w:rPr>
          <w:b/>
          <w:bCs/>
          <w:kern w:val="3"/>
          <w:sz w:val="32"/>
          <w:szCs w:val="32"/>
        </w:rPr>
        <w:t>«Педагог дошкольного образования (воспитатель)».</w:t>
      </w:r>
    </w:p>
    <w:p w:rsidR="004737A1" w:rsidRPr="004737A1" w:rsidRDefault="004737A1" w:rsidP="004737A1">
      <w:pPr>
        <w:ind w:firstLine="709"/>
        <w:jc w:val="center"/>
        <w:outlineLvl w:val="1"/>
        <w:rPr>
          <w:b/>
          <w:bCs/>
          <w:kern w:val="3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4737A1" w:rsidRPr="004737A1" w:rsidTr="00487CA7">
        <w:tc>
          <w:tcPr>
            <w:tcW w:w="4786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</w:p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4737A1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4737A1" w:rsidRPr="004737A1" w:rsidRDefault="004737A1" w:rsidP="00487C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37A1" w:rsidRPr="004737A1" w:rsidRDefault="004737A1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7A1">
              <w:t>Количество часов по программе</w:t>
            </w:r>
          </w:p>
        </w:tc>
        <w:tc>
          <w:tcPr>
            <w:tcW w:w="1559" w:type="dxa"/>
          </w:tcPr>
          <w:p w:rsidR="004737A1" w:rsidRPr="004737A1" w:rsidRDefault="004737A1" w:rsidP="00487CA7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</w:pPr>
            <w:r w:rsidRPr="004737A1"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4737A1" w:rsidRPr="004737A1" w:rsidRDefault="004737A1" w:rsidP="00487CA7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4737A1">
              <w:t>Количество часов практического обучения</w:t>
            </w:r>
          </w:p>
        </w:tc>
      </w:tr>
      <w:tr w:rsidR="004737A1" w:rsidRPr="004737A1" w:rsidTr="00487CA7">
        <w:tc>
          <w:tcPr>
            <w:tcW w:w="4786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4737A1"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1843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4737A1">
              <w:rPr>
                <w:b/>
                <w:bCs/>
                <w:kern w:val="3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4737A1">
              <w:rPr>
                <w:b/>
                <w:bCs/>
                <w:kern w:val="3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4737A1">
              <w:rPr>
                <w:b/>
                <w:bCs/>
                <w:kern w:val="3"/>
                <w:sz w:val="28"/>
                <w:szCs w:val="28"/>
              </w:rPr>
              <w:t>1</w:t>
            </w:r>
          </w:p>
        </w:tc>
      </w:tr>
      <w:tr w:rsidR="004737A1" w:rsidRPr="004737A1" w:rsidTr="00487CA7">
        <w:tc>
          <w:tcPr>
            <w:tcW w:w="4786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4737A1">
              <w:t>Модуль 2 Педагогическая деятельность и ее реализация в ДОУ</w:t>
            </w:r>
          </w:p>
        </w:tc>
        <w:tc>
          <w:tcPr>
            <w:tcW w:w="1843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4737A1">
              <w:rPr>
                <w:b/>
                <w:bCs/>
                <w:kern w:val="3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4737A1">
              <w:rPr>
                <w:b/>
                <w:bCs/>
                <w:kern w:val="3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4737A1">
              <w:rPr>
                <w:b/>
                <w:bCs/>
                <w:kern w:val="3"/>
                <w:sz w:val="28"/>
                <w:szCs w:val="28"/>
              </w:rPr>
              <w:t>1</w:t>
            </w:r>
          </w:p>
        </w:tc>
      </w:tr>
      <w:tr w:rsidR="004737A1" w:rsidRPr="004737A1" w:rsidTr="00487CA7">
        <w:tc>
          <w:tcPr>
            <w:tcW w:w="4786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4737A1">
              <w:t xml:space="preserve">Модуль 3 </w:t>
            </w:r>
            <w:r w:rsidRPr="004737A1">
              <w:rPr>
                <w:rFonts w:eastAsiaTheme="minorHAnsi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1843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4737A1">
              <w:rPr>
                <w:b/>
                <w:bCs/>
                <w:kern w:val="3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4737A1">
              <w:rPr>
                <w:b/>
                <w:bCs/>
                <w:kern w:val="3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4737A1" w:rsidRPr="004737A1" w:rsidRDefault="004737A1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4737A1">
              <w:rPr>
                <w:b/>
                <w:bCs/>
                <w:kern w:val="3"/>
                <w:sz w:val="28"/>
                <w:szCs w:val="28"/>
              </w:rPr>
              <w:t>1</w:t>
            </w:r>
          </w:p>
        </w:tc>
      </w:tr>
      <w:tr w:rsidR="004737A1" w:rsidRPr="004737A1" w:rsidTr="00487CA7">
        <w:tc>
          <w:tcPr>
            <w:tcW w:w="4786" w:type="dxa"/>
          </w:tcPr>
          <w:p w:rsidR="004737A1" w:rsidRPr="004737A1" w:rsidRDefault="004737A1" w:rsidP="00487CA7">
            <w:pPr>
              <w:rPr>
                <w:rFonts w:eastAsiaTheme="minorHAnsi"/>
                <w:lang w:eastAsia="en-US"/>
              </w:rPr>
            </w:pPr>
            <w:r w:rsidRPr="004737A1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4737A1" w:rsidRPr="004737A1" w:rsidRDefault="004737A1" w:rsidP="00487C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737A1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4737A1" w:rsidRPr="004737A1" w:rsidRDefault="004737A1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737A1" w:rsidRPr="004737A1" w:rsidRDefault="004737A1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7A1">
              <w:rPr>
                <w:b/>
                <w:sz w:val="28"/>
                <w:szCs w:val="28"/>
              </w:rPr>
              <w:t>1</w:t>
            </w:r>
          </w:p>
        </w:tc>
      </w:tr>
      <w:tr w:rsidR="004737A1" w:rsidRPr="004737A1" w:rsidTr="00487CA7">
        <w:tc>
          <w:tcPr>
            <w:tcW w:w="4786" w:type="dxa"/>
          </w:tcPr>
          <w:p w:rsidR="004737A1" w:rsidRPr="004737A1" w:rsidRDefault="004737A1" w:rsidP="00487CA7">
            <w:pPr>
              <w:jc w:val="right"/>
              <w:rPr>
                <w:rFonts w:eastAsiaTheme="minorHAnsi"/>
                <w:lang w:eastAsia="en-US"/>
              </w:rPr>
            </w:pPr>
            <w:r w:rsidRPr="004737A1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4737A1" w:rsidRPr="004737A1" w:rsidRDefault="004737A1" w:rsidP="00487C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737A1">
              <w:rPr>
                <w:rFonts w:eastAsiaTheme="minorHAnsi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59" w:type="dxa"/>
          </w:tcPr>
          <w:p w:rsidR="004737A1" w:rsidRPr="004737A1" w:rsidRDefault="004737A1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737A1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383" w:type="dxa"/>
          </w:tcPr>
          <w:p w:rsidR="004737A1" w:rsidRPr="004737A1" w:rsidRDefault="004737A1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737A1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6E5E44" w:rsidRPr="004737A1" w:rsidRDefault="006E5E44">
      <w:pPr>
        <w:rPr>
          <w:sz w:val="32"/>
          <w:szCs w:val="32"/>
        </w:rPr>
      </w:pPr>
    </w:p>
    <w:sectPr w:rsidR="006E5E44" w:rsidRPr="004737A1" w:rsidSect="001E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A33"/>
    <w:rsid w:val="001B2B58"/>
    <w:rsid w:val="001E7D20"/>
    <w:rsid w:val="00234329"/>
    <w:rsid w:val="004737A1"/>
    <w:rsid w:val="005E4A33"/>
    <w:rsid w:val="006E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NYu30UMjdKpOw8sXlK59G1fI9bo=</DigestValue>
    </Reference>
    <Reference URI="#idOfficeObject" Type="http://www.w3.org/2000/09/xmldsig#Object">
      <DigestMethod Algorithm="http://www.w3.org/2000/09/xmldsig#sha1"/>
      <DigestValue>aibAkJWNvL70pbDohp44dfj8aRM=</DigestValue>
    </Reference>
    <Reference URI="#idValidSigLnImg" Type="http://www.w3.org/2000/09/xmldsig#Object">
      <DigestMethod Algorithm="http://www.w3.org/2000/09/xmldsig#sha1"/>
      <DigestValue>KbT/74FnMEqSmJczUqp2Ss35KHY=</DigestValue>
    </Reference>
    <Reference URI="#idInvalidSigLnImg" Type="http://www.w3.org/2000/09/xmldsig#Object">
      <DigestMethod Algorithm="http://www.w3.org/2000/09/xmldsig#sha1"/>
      <DigestValue>hccdrIYxuy4UawMOKuk/+8BecgE=</DigestValue>
    </Reference>
  </SignedInfo>
  <SignatureValue>
    Xpcqzs+yhNGod4Vm54srEm3QXLyP1udqyk1Bm69Nsu2w8dtAlkTuNvayfWko0wo/nOVf5Jjc
    tPiT3IF/rAypKUPvrEvEIMJ3pBnZ+OMpEOhyH5pXpmsfuhJ8he/7RQnpaWZj82i74Qgb4ze9
    PP0Slm+ySRMAHCLxf6e6A6fWJKQ=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j7znBozeMuDSsQiiJ1/1Qcf3Eig=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U0XPTJzJ8qWlcUocG4uMUATCcHw=</DigestValue>
      </Reference>
      <Reference URI="/word/settings.xml?ContentType=application/vnd.openxmlformats-officedocument.wordprocessingml.settings+xml">
        <DigestMethod Algorithm="http://www.w3.org/2000/09/xmldsig#sha1"/>
        <DigestValue>4c5vMf3bctpNHtyvFO22sgioO98=</DigestValue>
      </Reference>
      <Reference URI="/word/styles.xml?ContentType=application/vnd.openxmlformats-officedocument.wordprocessingml.styles+xml">
        <DigestMethod Algorithm="http://www.w3.org/2000/09/xmldsig#sha1"/>
        <DigestValue>gceKqOVZsYPBRSw3k17RKAqyIFA=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2023-01-18T10:10:12Z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{5BF0AA97-94F8-4A39-B1F7-970636BD362E}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RzwyAFS8AIK4bAIYCAABMCQE3/KwbALJe124A0c8MvF7XbvW8cjUgrhsAhgIAAEwJATe4y9puuMvabtSsGwB8shsANDiWbgAAAAC8XtduP17XbgDRzwz/////K5gMbgDRzwwAAAAAIK4bAAAAATcA5vAHANHPDAAAAAAmAAAAhgIAAA0AAACGiAJuTAkBNwDm8Ad1AAAAAAAAAAAAAAD8rRsAIK4bAPytGwAAABsAdQAAABAFAKSGAgAAKAAAAAAAAAAAAAAA6YgCbkwJATcAAAAAAAAAAADm8Ad1AAAAAAAAABAFAKQAAAAAZHYACAAAAAAlAAAADAAAAAQAAAAYAAAADAAAAAAAAAISAAAADAAAAAEAAAAWAAAADAAAAAgAAABUAAAAVAAAAAoAAAA3AAAAHgAAAFoAAAABAAAAWyQNQlUlDUIKAAAAWwAAAAEAAABMAAAABAAAAAkAAAA3AAAAIAAAAFsAAABQAAAAWAAJ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CtA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0c8MgBUvACCuGwCGAgAATAkBN/ysGwCyXtduANHPDLxe1271vHI1IK4bAIYCAABMCQE3uMvabrjL2m7UrBsAfLIbADQ4lm4AAAAAvF7Xbj9e124A0c8M/////yuYDG4A0c8MAAAAACCuGwAAAAE3AObwBwDRzwwAAAAAJgAAAIYCAAANAAAAhogCbkwJATcA5vAHdQAAAAAAAAAAAAAA/K0bACCuGwD8rRsAAAAbAHUAAAAQBQCkhgIAACgAAAAAAAAAAAAAAOmIAm5MCQE3AAAAAAAAAAAA5vA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sAAAAV7/Jt1lYKAgYAAAC4pxsAGQQAAAEAAAALAAAAo+3ybdZWCgK4pxsAAQAAALSmGwCZ8PJtTAkBNyioGwABAAAAvKYbAFRt2G5YzNpuMKgbAACoGwAd7vJtWMzabjMzazIAgAAAAQAAACzu8m0QpxsAxH3mdgAA5nZfz2c1GKgbAAAAAACoAyt0FQAAAOSmGwAAAAAAjK4bAB6m7HbXFZpD/v///5N95nYGAAAAgAFXdQAAAAAAADIGgAFXdZ8AEwDWCgq3WKcbADaBUnU4ujIGAAAAAIABV3VYpxsAVYFSdYABV3VMCQE3AACJDI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D/8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4</cp:revision>
  <dcterms:created xsi:type="dcterms:W3CDTF">2023-01-11T13:15:00Z</dcterms:created>
  <dcterms:modified xsi:type="dcterms:W3CDTF">2023-01-18T10:10:00Z</dcterms:modified>
</cp:coreProperties>
</file>