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3DE5" w14:textId="77777777" w:rsidR="001C0A6E" w:rsidRDefault="001C0A6E" w:rsidP="001C0A6E">
      <w:pPr>
        <w:ind w:firstLine="709"/>
        <w:jc w:val="center"/>
        <w:outlineLvl w:val="1"/>
        <w:rPr>
          <w:b/>
          <w:bCs/>
          <w:kern w:val="3"/>
        </w:rPr>
      </w:pPr>
      <w:r>
        <w:rPr>
          <w:b/>
          <w:bCs/>
          <w:kern w:val="3"/>
        </w:rPr>
        <w:t>Учебный план по программе</w:t>
      </w:r>
      <w:r w:rsidRPr="00933F83">
        <w:rPr>
          <w:b/>
          <w:bCs/>
          <w:kern w:val="3"/>
        </w:rPr>
        <w:t xml:space="preserve"> </w:t>
      </w:r>
      <w:r w:rsidRPr="0077771E">
        <w:rPr>
          <w:b/>
          <w:bCs/>
          <w:kern w:val="3"/>
        </w:rPr>
        <w:t>«</w:t>
      </w:r>
      <w:r w:rsidRPr="00707B13">
        <w:rPr>
          <w:b/>
          <w:bCs/>
          <w:kern w:val="3"/>
        </w:rPr>
        <w:t>Применение информационно-коммуникационных технологий (ИКТ) в работе педагога ДОО в соответствии с ФГОС ДО</w:t>
      </w:r>
      <w:r w:rsidRPr="0077771E">
        <w:rPr>
          <w:b/>
          <w:bCs/>
          <w:kern w:val="3"/>
        </w:rPr>
        <w:t>»</w:t>
      </w:r>
    </w:p>
    <w:p w14:paraId="7C7E2E90" w14:textId="77777777" w:rsidR="001C0A6E" w:rsidRDefault="001C0A6E" w:rsidP="001C0A6E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7"/>
        <w:gridCol w:w="1805"/>
        <w:gridCol w:w="1554"/>
        <w:gridCol w:w="1379"/>
      </w:tblGrid>
      <w:tr w:rsidR="001C0A6E" w14:paraId="0A4FFA8D" w14:textId="77777777" w:rsidTr="00735742">
        <w:tc>
          <w:tcPr>
            <w:tcW w:w="4786" w:type="dxa"/>
          </w:tcPr>
          <w:p w14:paraId="0FCD493F" w14:textId="77777777" w:rsidR="001C0A6E" w:rsidRDefault="001C0A6E" w:rsidP="00735742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14:paraId="517FAC36" w14:textId="77777777" w:rsidR="001C0A6E" w:rsidRDefault="001C0A6E" w:rsidP="00735742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14:paraId="29FE618B" w14:textId="77777777" w:rsidR="001C0A6E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EF0E7BE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14:paraId="1AF71A20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14:paraId="14B1F6A6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1C0A6E" w14:paraId="539A3F37" w14:textId="77777777" w:rsidTr="00735742">
        <w:tc>
          <w:tcPr>
            <w:tcW w:w="4786" w:type="dxa"/>
          </w:tcPr>
          <w:p w14:paraId="394BA833" w14:textId="77777777" w:rsidR="001C0A6E" w:rsidRDefault="001C0A6E" w:rsidP="00735742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1 </w:t>
            </w:r>
            <w:r w:rsidRPr="00707B13">
              <w:rPr>
                <w:sz w:val="20"/>
                <w:szCs w:val="20"/>
              </w:rPr>
              <w:t>Законодательное и нормативно-правовое обеспечение</w:t>
            </w:r>
          </w:p>
        </w:tc>
        <w:tc>
          <w:tcPr>
            <w:tcW w:w="1843" w:type="dxa"/>
          </w:tcPr>
          <w:p w14:paraId="2680701D" w14:textId="77777777" w:rsidR="001C0A6E" w:rsidRPr="000B6DD3" w:rsidRDefault="001C0A6E" w:rsidP="00735742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14:paraId="2859DC3B" w14:textId="77777777" w:rsidR="001C0A6E" w:rsidRPr="00F1609C" w:rsidRDefault="001C0A6E" w:rsidP="0073574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28</w:t>
            </w:r>
          </w:p>
        </w:tc>
        <w:tc>
          <w:tcPr>
            <w:tcW w:w="1383" w:type="dxa"/>
          </w:tcPr>
          <w:p w14:paraId="1A629927" w14:textId="77777777" w:rsidR="001C0A6E" w:rsidRPr="00F1609C" w:rsidRDefault="001C0A6E" w:rsidP="0073574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1C0A6E" w14:paraId="6B25FB96" w14:textId="77777777" w:rsidTr="00735742">
        <w:tc>
          <w:tcPr>
            <w:tcW w:w="4786" w:type="dxa"/>
          </w:tcPr>
          <w:p w14:paraId="5F77F6D9" w14:textId="77777777" w:rsidR="001C0A6E" w:rsidRDefault="001C0A6E" w:rsidP="00735742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2 </w:t>
            </w:r>
            <w:r w:rsidRPr="00707B13">
              <w:rPr>
                <w:sz w:val="20"/>
                <w:szCs w:val="20"/>
              </w:rPr>
              <w:t>Формирование навыков работы с редакторами, программами</w:t>
            </w:r>
          </w:p>
        </w:tc>
        <w:tc>
          <w:tcPr>
            <w:tcW w:w="1843" w:type="dxa"/>
          </w:tcPr>
          <w:p w14:paraId="1845C2D1" w14:textId="77777777" w:rsidR="001C0A6E" w:rsidRPr="000B6DD3" w:rsidRDefault="001C0A6E" w:rsidP="00735742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474F998D" w14:textId="77777777" w:rsidR="001C0A6E" w:rsidRPr="00F1609C" w:rsidRDefault="001C0A6E" w:rsidP="0073574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13</w:t>
            </w:r>
          </w:p>
        </w:tc>
        <w:tc>
          <w:tcPr>
            <w:tcW w:w="1383" w:type="dxa"/>
          </w:tcPr>
          <w:p w14:paraId="53C296F4" w14:textId="77777777" w:rsidR="001C0A6E" w:rsidRPr="00F1609C" w:rsidRDefault="001C0A6E" w:rsidP="0073574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1C0A6E" w14:paraId="45F17839" w14:textId="77777777" w:rsidTr="00735742">
        <w:tc>
          <w:tcPr>
            <w:tcW w:w="4786" w:type="dxa"/>
          </w:tcPr>
          <w:p w14:paraId="2B318761" w14:textId="77777777" w:rsidR="001C0A6E" w:rsidRDefault="001C0A6E" w:rsidP="00735742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3 </w:t>
            </w:r>
            <w:r w:rsidRPr="00707B13">
              <w:rPr>
                <w:sz w:val="20"/>
                <w:szCs w:val="20"/>
              </w:rPr>
              <w:t>Электронная информационно-образовательная среда образовательной организации</w:t>
            </w:r>
          </w:p>
        </w:tc>
        <w:tc>
          <w:tcPr>
            <w:tcW w:w="1843" w:type="dxa"/>
          </w:tcPr>
          <w:p w14:paraId="26235EA5" w14:textId="77777777" w:rsidR="001C0A6E" w:rsidRPr="000B6DD3" w:rsidRDefault="001C0A6E" w:rsidP="00735742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35F2A194" w14:textId="77777777" w:rsidR="001C0A6E" w:rsidRPr="00F1609C" w:rsidRDefault="001C0A6E" w:rsidP="0073574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13</w:t>
            </w:r>
          </w:p>
        </w:tc>
        <w:tc>
          <w:tcPr>
            <w:tcW w:w="1383" w:type="dxa"/>
          </w:tcPr>
          <w:p w14:paraId="382D891A" w14:textId="77777777" w:rsidR="001C0A6E" w:rsidRPr="00F1609C" w:rsidRDefault="001C0A6E" w:rsidP="0073574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1C0A6E" w14:paraId="6566F4A6" w14:textId="77777777" w:rsidTr="00735742">
        <w:tc>
          <w:tcPr>
            <w:tcW w:w="4786" w:type="dxa"/>
          </w:tcPr>
          <w:p w14:paraId="5B9DEB03" w14:textId="77777777" w:rsidR="001C0A6E" w:rsidRDefault="001C0A6E" w:rsidP="0073574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4 </w:t>
            </w:r>
            <w:r w:rsidRPr="00707B13">
              <w:rPr>
                <w:sz w:val="20"/>
                <w:szCs w:val="20"/>
              </w:rPr>
              <w:t>Информационная безопасность детей</w:t>
            </w:r>
          </w:p>
        </w:tc>
        <w:tc>
          <w:tcPr>
            <w:tcW w:w="1843" w:type="dxa"/>
          </w:tcPr>
          <w:p w14:paraId="544DB6CB" w14:textId="77777777" w:rsidR="001C0A6E" w:rsidRPr="000B6DD3" w:rsidRDefault="001C0A6E" w:rsidP="00735742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446A6861" w14:textId="77777777" w:rsidR="001C0A6E" w:rsidRPr="00F1609C" w:rsidRDefault="001C0A6E" w:rsidP="0073574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13</w:t>
            </w:r>
          </w:p>
        </w:tc>
        <w:tc>
          <w:tcPr>
            <w:tcW w:w="1383" w:type="dxa"/>
          </w:tcPr>
          <w:p w14:paraId="41333AE3" w14:textId="77777777" w:rsidR="001C0A6E" w:rsidRPr="00F1609C" w:rsidRDefault="001C0A6E" w:rsidP="00735742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F1609C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1C0A6E" w14:paraId="6050DDCA" w14:textId="77777777" w:rsidTr="00735742">
        <w:tc>
          <w:tcPr>
            <w:tcW w:w="4786" w:type="dxa"/>
          </w:tcPr>
          <w:p w14:paraId="39C46A82" w14:textId="77777777" w:rsidR="001C0A6E" w:rsidRPr="00F802C1" w:rsidRDefault="001C0A6E" w:rsidP="0073574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14:paraId="3F36CDC6" w14:textId="77777777" w:rsidR="001C0A6E" w:rsidRPr="000B6DD3" w:rsidRDefault="001C0A6E" w:rsidP="007357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14:paraId="348108E3" w14:textId="77777777" w:rsidR="001C0A6E" w:rsidRPr="000B6DD3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14:paraId="553EABC7" w14:textId="77777777" w:rsidR="001C0A6E" w:rsidRPr="00F1609C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609C">
              <w:rPr>
                <w:sz w:val="22"/>
                <w:szCs w:val="22"/>
              </w:rPr>
              <w:t>1</w:t>
            </w:r>
          </w:p>
        </w:tc>
      </w:tr>
      <w:tr w:rsidR="001C0A6E" w14:paraId="7BE80F2E" w14:textId="77777777" w:rsidTr="00735742">
        <w:tc>
          <w:tcPr>
            <w:tcW w:w="4786" w:type="dxa"/>
          </w:tcPr>
          <w:p w14:paraId="195968D3" w14:textId="77777777" w:rsidR="001C0A6E" w:rsidRDefault="001C0A6E" w:rsidP="00735742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14:paraId="16172359" w14:textId="77777777" w:rsidR="001C0A6E" w:rsidRDefault="001C0A6E" w:rsidP="007357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59" w:type="dxa"/>
          </w:tcPr>
          <w:p w14:paraId="10B3C5C2" w14:textId="77777777" w:rsidR="001C0A6E" w:rsidRPr="00E8599E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83" w:type="dxa"/>
          </w:tcPr>
          <w:p w14:paraId="5BB64E56" w14:textId="77777777" w:rsidR="001C0A6E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14:paraId="109B6507" w14:textId="77777777" w:rsidR="001C0A6E" w:rsidRPr="00616DA7" w:rsidRDefault="001C0A6E" w:rsidP="001C0A6E">
      <w:pPr>
        <w:ind w:firstLine="709"/>
        <w:jc w:val="center"/>
        <w:outlineLvl w:val="1"/>
        <w:rPr>
          <w:b/>
          <w:bCs/>
          <w:kern w:val="3"/>
        </w:rPr>
      </w:pPr>
    </w:p>
    <w:p w14:paraId="347F8733" w14:textId="77777777" w:rsidR="001C0A6E" w:rsidRDefault="001C0A6E" w:rsidP="001C0A6E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III</w:t>
      </w:r>
      <w:r w:rsidRPr="00F802C1">
        <w:rPr>
          <w:b/>
          <w:bCs/>
          <w:kern w:val="3"/>
        </w:rPr>
        <w:t xml:space="preserve">. Учебно-тематический план </w:t>
      </w:r>
      <w:bookmarkStart w:id="0" w:name="85315"/>
      <w:bookmarkEnd w:id="0"/>
      <w:r>
        <w:rPr>
          <w:b/>
          <w:bCs/>
          <w:kern w:val="3"/>
        </w:rPr>
        <w:t>по программе</w:t>
      </w:r>
      <w:r w:rsidRPr="00933F83">
        <w:rPr>
          <w:b/>
          <w:bCs/>
          <w:kern w:val="3"/>
        </w:rPr>
        <w:t xml:space="preserve"> </w:t>
      </w:r>
      <w:r w:rsidRPr="0077771E">
        <w:rPr>
          <w:b/>
          <w:bCs/>
          <w:kern w:val="3"/>
        </w:rPr>
        <w:t>«</w:t>
      </w:r>
      <w:r w:rsidRPr="00707B13">
        <w:rPr>
          <w:b/>
          <w:bCs/>
          <w:kern w:val="3"/>
        </w:rPr>
        <w:t>Применение информационно-коммуникационных технологий (ИКТ) в работе педагога ДОО в соответствии с ФГОС ДО</w:t>
      </w:r>
      <w:r w:rsidRPr="0077771E">
        <w:rPr>
          <w:b/>
          <w:bCs/>
          <w:kern w:val="3"/>
        </w:rPr>
        <w:t>»</w:t>
      </w:r>
    </w:p>
    <w:p w14:paraId="1B727836" w14:textId="77777777" w:rsidR="001C0A6E" w:rsidRPr="00F802C1" w:rsidRDefault="001C0A6E" w:rsidP="001C0A6E">
      <w:pPr>
        <w:ind w:firstLine="709"/>
        <w:jc w:val="center"/>
        <w:outlineLvl w:val="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59"/>
        <w:gridCol w:w="101"/>
        <w:gridCol w:w="1317"/>
      </w:tblGrid>
      <w:tr w:rsidR="001C0A6E" w:rsidRPr="00F802C1" w14:paraId="0AB3C4BB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6A70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№</w:t>
            </w:r>
          </w:p>
          <w:p w14:paraId="205214B8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C02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AFA9EF0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Наименование разделов (тем)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04F74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4EF0F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1C0A6E" w:rsidRPr="00F802C1" w14:paraId="5E874EB4" w14:textId="77777777" w:rsidTr="0073574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8EE8D7" w14:textId="77777777" w:rsidR="001C0A6E" w:rsidRPr="00DB5094" w:rsidRDefault="001C0A6E" w:rsidP="00735742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1 </w:t>
            </w:r>
            <w:r w:rsidRPr="00707B13">
              <w:rPr>
                <w:b/>
                <w:sz w:val="20"/>
                <w:szCs w:val="20"/>
              </w:rPr>
              <w:t>Законодательное и нормативно-правовое обеспечение</w:t>
            </w:r>
          </w:p>
        </w:tc>
      </w:tr>
      <w:tr w:rsidR="001C0A6E" w:rsidRPr="00F802C1" w14:paraId="6F48BE26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DFD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CA49" w14:textId="77777777" w:rsidR="001C0A6E" w:rsidRPr="00F802C1" w:rsidRDefault="001C0A6E" w:rsidP="00735742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 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0EE9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6E9EB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1C0A6E" w:rsidRPr="00F802C1" w14:paraId="52880114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994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3E3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53B0" w14:textId="77777777" w:rsidR="001C0A6E" w:rsidRPr="00F802C1" w:rsidRDefault="001C0A6E" w:rsidP="00735742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E3025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9F7E5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6E" w:rsidRPr="00F802C1" w14:paraId="0BBE23A4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3E4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63AF" w14:textId="77777777" w:rsidR="001C0A6E" w:rsidRPr="00F802C1" w:rsidRDefault="001C0A6E" w:rsidP="00735742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Нормативно - правовые основы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012F5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40771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1C0A6E" w:rsidRPr="00F802C1" w14:paraId="49E2BF56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6CA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5D4E" w14:textId="77777777" w:rsidR="001C0A6E" w:rsidRPr="00F802C1" w:rsidRDefault="001C0A6E" w:rsidP="0073574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sz w:val="20"/>
                <w:szCs w:val="20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13C79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9BE34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1C0A6E" w:rsidRPr="00F802C1" w14:paraId="12CAE623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1631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2860" w14:textId="77777777" w:rsidR="001C0A6E" w:rsidRPr="00F802C1" w:rsidRDefault="001C0A6E" w:rsidP="00735742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4A4CB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2E940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1C0A6E" w:rsidRPr="00F802C1" w14:paraId="4293082D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94CD" w14:textId="77777777" w:rsidR="001C0A6E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25E8" w14:textId="77777777" w:rsidR="001C0A6E" w:rsidRPr="00F802C1" w:rsidRDefault="001C0A6E" w:rsidP="00735742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707B13">
              <w:rPr>
                <w:sz w:val="20"/>
                <w:szCs w:val="20"/>
              </w:rPr>
              <w:t>Современные требования к уровню информационной, коммуникативной и правовой компетентности работников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32047" w14:textId="77777777" w:rsidR="001C0A6E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A2C52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0A6E" w:rsidRPr="00F802C1" w14:paraId="6630AB56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7DA4" w14:textId="77777777" w:rsidR="001C0A6E" w:rsidRPr="00537B55" w:rsidRDefault="001C0A6E" w:rsidP="0073574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C782" w14:textId="77777777" w:rsidR="001C0A6E" w:rsidRPr="00C175D8" w:rsidRDefault="001C0A6E" w:rsidP="00735742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79248" w14:textId="77777777" w:rsidR="001C0A6E" w:rsidRPr="00C175D8" w:rsidRDefault="001C0A6E" w:rsidP="0073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95A4" w14:textId="77777777" w:rsidR="001C0A6E" w:rsidRPr="00C175D8" w:rsidRDefault="001C0A6E" w:rsidP="00735742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1C0A6E" w:rsidRPr="00F802C1" w14:paraId="0A1CE78E" w14:textId="77777777" w:rsidTr="0073574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29FEB2" w14:textId="77777777" w:rsidR="001C0A6E" w:rsidRPr="00DB5094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2 </w:t>
            </w:r>
            <w:r w:rsidRPr="00707B13">
              <w:rPr>
                <w:b/>
                <w:sz w:val="20"/>
                <w:szCs w:val="20"/>
              </w:rPr>
              <w:t>Формирование навыков работы с редакторами, программами</w:t>
            </w:r>
          </w:p>
        </w:tc>
      </w:tr>
      <w:tr w:rsidR="001C0A6E" w:rsidRPr="00F802C1" w14:paraId="39165DA8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F3DA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ADB1" w14:textId="77777777" w:rsidR="001C0A6E" w:rsidRPr="00F802C1" w:rsidRDefault="001C0A6E" w:rsidP="0073574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 текстовые редакторы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21B51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EDF39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6E" w:rsidRPr="00F802C1" w14:paraId="439221F7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89B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9C3A" w14:textId="77777777" w:rsidR="001C0A6E" w:rsidRPr="00F802C1" w:rsidRDefault="001C0A6E" w:rsidP="0073574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</w:t>
            </w:r>
            <w:r w:rsidRPr="00707B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электронными</w:t>
            </w:r>
            <w:r w:rsidRPr="00707B13">
              <w:rPr>
                <w:rFonts w:eastAsiaTheme="minorHAnsi"/>
                <w:sz w:val="20"/>
                <w:szCs w:val="20"/>
                <w:lang w:eastAsia="en-US"/>
              </w:rPr>
              <w:t xml:space="preserve">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D4692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91F4A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6E" w:rsidRPr="00F802C1" w14:paraId="63C6A251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087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B60A" w14:textId="77777777" w:rsidR="001C0A6E" w:rsidRPr="00F802C1" w:rsidRDefault="001C0A6E" w:rsidP="0073574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</w:t>
            </w:r>
            <w:r w:rsidRPr="00707B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презентацией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58629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8955C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6E" w:rsidRPr="00F802C1" w14:paraId="0016766B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EA98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BC03" w14:textId="77777777" w:rsidR="001C0A6E" w:rsidRPr="00F802C1" w:rsidRDefault="001C0A6E" w:rsidP="0073574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</w:t>
            </w:r>
            <w:r w:rsidRPr="00707B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графическими редакторами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27D0F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4643E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6E" w:rsidRPr="00F802C1" w14:paraId="58B69586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CD1" w14:textId="77777777" w:rsidR="001C0A6E" w:rsidRPr="00537B55" w:rsidRDefault="001C0A6E" w:rsidP="0073574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F5BC" w14:textId="77777777" w:rsidR="001C0A6E" w:rsidRPr="00C175D8" w:rsidRDefault="001C0A6E" w:rsidP="00735742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D25DC" w14:textId="77777777" w:rsidR="001C0A6E" w:rsidRPr="00C175D8" w:rsidRDefault="001C0A6E" w:rsidP="0073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2265E" w14:textId="77777777" w:rsidR="001C0A6E" w:rsidRPr="00C175D8" w:rsidRDefault="001C0A6E" w:rsidP="00735742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1C0A6E" w:rsidRPr="00F802C1" w14:paraId="7BCF248F" w14:textId="77777777" w:rsidTr="0073574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932A6A" w14:textId="77777777" w:rsidR="001C0A6E" w:rsidRPr="00DB5094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3 </w:t>
            </w:r>
            <w:r w:rsidRPr="0050443E">
              <w:rPr>
                <w:b/>
                <w:sz w:val="20"/>
                <w:szCs w:val="20"/>
              </w:rPr>
              <w:t>Электронная информационно-образовательная среда образовательной организации</w:t>
            </w:r>
          </w:p>
        </w:tc>
      </w:tr>
      <w:tr w:rsidR="001C0A6E" w:rsidRPr="00F802C1" w14:paraId="3DEB3B42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C1F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C9F1" w14:textId="77777777" w:rsidR="001C0A6E" w:rsidRPr="00F802C1" w:rsidRDefault="001C0A6E" w:rsidP="0073574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4991">
              <w:rPr>
                <w:rFonts w:eastAsiaTheme="minorHAnsi"/>
                <w:sz w:val="20"/>
                <w:szCs w:val="20"/>
                <w:lang w:eastAsia="en-US"/>
              </w:rPr>
              <w:t>Общая характеристика открытых информационно-образовательных сред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9CC83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78CA3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6E" w:rsidRPr="00F802C1" w14:paraId="2595CA7C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1824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C34B" w14:textId="77777777" w:rsidR="001C0A6E" w:rsidRPr="00F802C1" w:rsidRDefault="001C0A6E" w:rsidP="0073574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C8C">
              <w:rPr>
                <w:rFonts w:eastAsiaTheme="minorHAnsi"/>
                <w:sz w:val="20"/>
                <w:szCs w:val="20"/>
                <w:lang w:eastAsia="en-US"/>
              </w:rPr>
              <w:t>Общая структура профиля информационной образовательной среды и способ ее описания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7E026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EEBB7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6E" w:rsidRPr="00F802C1" w14:paraId="72752559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CC50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0E06" w14:textId="77777777" w:rsidR="001C0A6E" w:rsidRPr="00F802C1" w:rsidRDefault="001C0A6E" w:rsidP="0073574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4991">
              <w:rPr>
                <w:rFonts w:eastAsiaTheme="minorHAnsi"/>
                <w:sz w:val="20"/>
                <w:szCs w:val="20"/>
                <w:lang w:eastAsia="en-US"/>
              </w:rPr>
              <w:t>Порядок разработки электронных образовательных ресурсов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2EAD8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86B9C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6E" w:rsidRPr="00F802C1" w14:paraId="1BA81281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B3D5" w14:textId="77777777" w:rsidR="001C0A6E" w:rsidRPr="00F802C1" w:rsidRDefault="001C0A6E" w:rsidP="007357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A674" w14:textId="77777777" w:rsidR="001C0A6E" w:rsidRPr="00F802C1" w:rsidRDefault="001C0A6E" w:rsidP="00735742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234991">
              <w:rPr>
                <w:bCs/>
                <w:color w:val="000000"/>
                <w:sz w:val="20"/>
                <w:szCs w:val="20"/>
              </w:rPr>
              <w:t>Анализ свойств, стандартов и спецификаций информационно-образовательных сред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79332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6C3F4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6E" w:rsidRPr="00F802C1" w14:paraId="6B9A1069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8E72" w14:textId="77777777" w:rsidR="001C0A6E" w:rsidRPr="00C175D8" w:rsidRDefault="001C0A6E" w:rsidP="0073574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7A63" w14:textId="77777777" w:rsidR="001C0A6E" w:rsidRPr="00C175D8" w:rsidRDefault="001C0A6E" w:rsidP="00735742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F1309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A2FD6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1C0A6E" w:rsidRPr="00F802C1" w14:paraId="6252E2D7" w14:textId="77777777" w:rsidTr="0073574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748D06" w14:textId="77777777" w:rsidR="001C0A6E" w:rsidRPr="007A7BA0" w:rsidRDefault="001C0A6E" w:rsidP="00735742">
            <w:pPr>
              <w:jc w:val="center"/>
              <w:rPr>
                <w:b/>
                <w:sz w:val="20"/>
                <w:szCs w:val="20"/>
              </w:rPr>
            </w:pPr>
            <w:r w:rsidRPr="007A7BA0">
              <w:rPr>
                <w:b/>
                <w:sz w:val="20"/>
                <w:szCs w:val="20"/>
              </w:rPr>
              <w:t>Модуль 4 Информационная безопасность детей</w:t>
            </w:r>
          </w:p>
        </w:tc>
      </w:tr>
      <w:tr w:rsidR="001C0A6E" w:rsidRPr="00F802C1" w14:paraId="2334CE54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CC5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532A" w14:textId="77777777" w:rsidR="001C0A6E" w:rsidRPr="00C175D8" w:rsidRDefault="001C0A6E" w:rsidP="00735742">
            <w:pPr>
              <w:rPr>
                <w:sz w:val="20"/>
                <w:szCs w:val="20"/>
              </w:rPr>
            </w:pPr>
            <w:r w:rsidRPr="00B93A7A">
              <w:rPr>
                <w:sz w:val="20"/>
                <w:szCs w:val="20"/>
              </w:rPr>
              <w:t>Социальные сети, сайты знакомств и Интернет-общение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A44AE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9998F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</w:p>
        </w:tc>
      </w:tr>
      <w:tr w:rsidR="001C0A6E" w:rsidRPr="00F802C1" w14:paraId="0DA44313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3C04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3495" w14:textId="77777777" w:rsidR="001C0A6E" w:rsidRPr="00B93A7A" w:rsidRDefault="001C0A6E" w:rsidP="00735742">
            <w:pPr>
              <w:rPr>
                <w:sz w:val="20"/>
                <w:szCs w:val="20"/>
              </w:rPr>
            </w:pPr>
            <w:r w:rsidRPr="00B93A7A">
              <w:rPr>
                <w:sz w:val="20"/>
                <w:szCs w:val="20"/>
              </w:rPr>
              <w:t>Мультимедиа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8E469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F7766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</w:p>
        </w:tc>
      </w:tr>
      <w:tr w:rsidR="001C0A6E" w:rsidRPr="00F802C1" w14:paraId="5965E764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A29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41D1" w14:textId="77777777" w:rsidR="001C0A6E" w:rsidRPr="00B93A7A" w:rsidRDefault="001C0A6E" w:rsidP="00735742">
            <w:pPr>
              <w:rPr>
                <w:sz w:val="20"/>
                <w:szCs w:val="20"/>
              </w:rPr>
            </w:pPr>
            <w:r w:rsidRPr="00B93A7A">
              <w:rPr>
                <w:sz w:val="20"/>
                <w:szCs w:val="20"/>
              </w:rPr>
              <w:t>Онлайн-игры, игромания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4D090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1CB6D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</w:p>
        </w:tc>
      </w:tr>
      <w:tr w:rsidR="001C0A6E" w:rsidRPr="00F802C1" w14:paraId="6667617C" w14:textId="77777777" w:rsidTr="007357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C84" w14:textId="77777777" w:rsidR="001C0A6E" w:rsidRPr="00C175D8" w:rsidRDefault="001C0A6E" w:rsidP="0073574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9116" w14:textId="77777777" w:rsidR="001C0A6E" w:rsidRPr="00C175D8" w:rsidRDefault="001C0A6E" w:rsidP="00735742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CF0BA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BF373" w14:textId="77777777" w:rsidR="001C0A6E" w:rsidRPr="00C175D8" w:rsidRDefault="001C0A6E" w:rsidP="00735742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1C0A6E" w:rsidRPr="00F802C1" w14:paraId="3C1FCDD2" w14:textId="77777777" w:rsidTr="0073574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3C2AA" w14:textId="77777777" w:rsidR="001C0A6E" w:rsidRPr="00DB5094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</w:tr>
      <w:tr w:rsidR="001C0A6E" w:rsidRPr="00F802C1" w14:paraId="6D863DB6" w14:textId="77777777" w:rsidTr="00735742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7DE" w14:textId="77777777" w:rsidR="001C0A6E" w:rsidRPr="00DB5094" w:rsidRDefault="001C0A6E" w:rsidP="0073574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12CAD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BB833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1</w:t>
            </w:r>
          </w:p>
        </w:tc>
      </w:tr>
      <w:tr w:rsidR="001C0A6E" w:rsidRPr="00F802C1" w14:paraId="4C1244EE" w14:textId="77777777" w:rsidTr="00735742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05E" w14:textId="77777777" w:rsidR="001C0A6E" w:rsidRPr="00DB5094" w:rsidRDefault="001C0A6E" w:rsidP="0073574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5094">
              <w:rPr>
                <w:rFonts w:eastAsia="Calibri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5ACBB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02899" w14:textId="77777777" w:rsidR="001C0A6E" w:rsidRPr="00F802C1" w:rsidRDefault="001C0A6E" w:rsidP="0073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73EB4602" w14:textId="77777777" w:rsidR="001C0A6E" w:rsidRPr="00A21317" w:rsidRDefault="001C0A6E" w:rsidP="001C0A6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14:paraId="23E9BBFB" w14:textId="77777777" w:rsidR="001C0A6E" w:rsidRDefault="001C0A6E" w:rsidP="001C0A6E">
      <w:pPr>
        <w:suppressAutoHyphens/>
        <w:autoSpaceDN w:val="0"/>
        <w:jc w:val="center"/>
        <w:textAlignment w:val="baseline"/>
        <w:rPr>
          <w:b/>
          <w:color w:val="111111"/>
          <w:kern w:val="3"/>
          <w:bdr w:val="none" w:sz="0" w:space="0" w:color="auto" w:frame="1"/>
        </w:rPr>
      </w:pPr>
      <w:r w:rsidRPr="00F802C1">
        <w:rPr>
          <w:b/>
          <w:color w:val="111111"/>
          <w:kern w:val="3"/>
          <w:bdr w:val="none" w:sz="0" w:space="0" w:color="auto" w:frame="1"/>
          <w:lang w:val="en-US"/>
        </w:rPr>
        <w:t>III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Содержание разделов (тем) учебно-т</w:t>
      </w:r>
      <w:r>
        <w:rPr>
          <w:b/>
          <w:color w:val="111111"/>
          <w:kern w:val="3"/>
          <w:bdr w:val="none" w:sz="0" w:space="0" w:color="auto" w:frame="1"/>
        </w:rPr>
        <w:t>ематического плана по программе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</w:t>
      </w:r>
      <w:r w:rsidRPr="00234991">
        <w:rPr>
          <w:b/>
          <w:color w:val="111111"/>
          <w:kern w:val="3"/>
          <w:bdr w:val="none" w:sz="0" w:space="0" w:color="auto" w:frame="1"/>
        </w:rPr>
        <w:t>«Применение информационно-коммуникационных технологий (ИКТ) в работе педагога ДОО в соответствии с ФГОС ДО»</w:t>
      </w:r>
    </w:p>
    <w:p w14:paraId="58DD4C65" w14:textId="77777777" w:rsidR="001C0A6E" w:rsidRDefault="001C0A6E" w:rsidP="001C0A6E">
      <w:pPr>
        <w:suppressAutoHyphens/>
        <w:autoSpaceDN w:val="0"/>
        <w:jc w:val="center"/>
        <w:textAlignment w:val="baseline"/>
        <w:rPr>
          <w:b/>
          <w:color w:val="111111"/>
          <w:kern w:val="3"/>
          <w:bdr w:val="none" w:sz="0" w:space="0" w:color="auto" w:frame="1"/>
        </w:rPr>
      </w:pPr>
    </w:p>
    <w:p w14:paraId="3CC8B215" w14:textId="77777777" w:rsidR="001C0A6E" w:rsidRDefault="001C0A6E" w:rsidP="001C0A6E">
      <w:pPr>
        <w:spacing w:line="360" w:lineRule="auto"/>
        <w:ind w:firstLine="709"/>
        <w:jc w:val="center"/>
        <w:rPr>
          <w:rFonts w:eastAsiaTheme="minorHAnsi"/>
        </w:rPr>
      </w:pPr>
      <w:r w:rsidRPr="00234991">
        <w:t>Модуль 1 Законодательное и нормативно-правовое обеспечение</w:t>
      </w:r>
      <w:r w:rsidRPr="00234991">
        <w:rPr>
          <w:rFonts w:eastAsiaTheme="minorHAnsi"/>
        </w:rPr>
        <w:t xml:space="preserve"> </w:t>
      </w:r>
    </w:p>
    <w:p w14:paraId="7A649EFA" w14:textId="77777777" w:rsidR="001C0A6E" w:rsidRPr="00F802C1" w:rsidRDefault="001C0A6E" w:rsidP="001C0A6E">
      <w:pPr>
        <w:spacing w:line="360" w:lineRule="auto"/>
        <w:ind w:firstLine="709"/>
        <w:jc w:val="center"/>
      </w:pPr>
      <w:r w:rsidRPr="00F802C1">
        <w:rPr>
          <w:rFonts w:eastAsiaTheme="minorHAnsi"/>
          <w:lang w:eastAsia="en-US"/>
        </w:rPr>
        <w:t xml:space="preserve">Тема 1 </w:t>
      </w:r>
      <w:r w:rsidRPr="00F802C1">
        <w:t>ФГОС дошкольного образования.</w:t>
      </w:r>
    </w:p>
    <w:p w14:paraId="0133C460" w14:textId="77777777" w:rsidR="001C0A6E" w:rsidRDefault="001C0A6E" w:rsidP="001C0A6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объему, требования к условиям реализации основной образовательной программы дошкольного образования.</w:t>
      </w:r>
    </w:p>
    <w:p w14:paraId="3A014B8D" w14:textId="77777777" w:rsidR="001C0A6E" w:rsidRDefault="001C0A6E" w:rsidP="001C0A6E">
      <w:pPr>
        <w:spacing w:line="360" w:lineRule="auto"/>
        <w:ind w:firstLine="709"/>
        <w:jc w:val="center"/>
        <w:rPr>
          <w:szCs w:val="20"/>
        </w:rPr>
      </w:pPr>
      <w:r w:rsidRPr="00293570">
        <w:rPr>
          <w:szCs w:val="20"/>
        </w:rPr>
        <w:t>Тема 2</w:t>
      </w:r>
      <w:r w:rsidRPr="00293570">
        <w:t xml:space="preserve"> </w:t>
      </w:r>
      <w:r w:rsidRPr="00293570">
        <w:rPr>
          <w:szCs w:val="20"/>
        </w:rPr>
        <w:t>Федеральный закон «Об образовании в Российской Федерации» № 273-ФЗ от 29.12.2012</w:t>
      </w:r>
    </w:p>
    <w:p w14:paraId="5EBC2E4C" w14:textId="77777777" w:rsidR="001C0A6E" w:rsidRPr="00293570" w:rsidRDefault="001C0A6E" w:rsidP="001C0A6E">
      <w:pPr>
        <w:spacing w:line="360" w:lineRule="auto"/>
        <w:ind w:firstLine="709"/>
        <w:jc w:val="both"/>
        <w:rPr>
          <w:szCs w:val="20"/>
        </w:rPr>
      </w:pPr>
      <w:r w:rsidRPr="00293570">
        <w:rPr>
          <w:szCs w:val="20"/>
        </w:rPr>
        <w:t>Общие положения</w:t>
      </w:r>
      <w:r>
        <w:rPr>
          <w:szCs w:val="20"/>
        </w:rPr>
        <w:t>.</w:t>
      </w:r>
      <w:r w:rsidRPr="00293570">
        <w:t xml:space="preserve"> </w:t>
      </w:r>
      <w:r w:rsidRPr="00293570">
        <w:rPr>
          <w:szCs w:val="20"/>
        </w:rPr>
        <w:t>Система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Лица, осуществляющие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Обучающиеся и их родители (законные представители)</w:t>
      </w:r>
      <w:r>
        <w:rPr>
          <w:szCs w:val="20"/>
        </w:rPr>
        <w:t xml:space="preserve">. </w:t>
      </w:r>
      <w:r w:rsidRPr="00293570">
        <w:rPr>
          <w:szCs w:val="20"/>
        </w:rPr>
        <w:t>Педагогические, руководящие и иные работники организаций, осуществляющих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Основания возникновения, изменения и прекращения образовательных отношений</w:t>
      </w:r>
      <w:r>
        <w:rPr>
          <w:szCs w:val="20"/>
        </w:rPr>
        <w:t xml:space="preserve">. </w:t>
      </w:r>
      <w:r w:rsidRPr="00293570">
        <w:rPr>
          <w:szCs w:val="20"/>
        </w:rPr>
        <w:t>Общее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обучение</w:t>
      </w:r>
      <w:r>
        <w:rPr>
          <w:szCs w:val="20"/>
        </w:rPr>
        <w:t xml:space="preserve">. </w:t>
      </w:r>
      <w:r w:rsidRPr="00293570">
        <w:rPr>
          <w:szCs w:val="20"/>
        </w:rPr>
        <w:t>Дополнительное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Особенности реализации некоторых видов образовательных программ и получения образования отдельными категориями обучающихся</w:t>
      </w:r>
      <w:r>
        <w:rPr>
          <w:szCs w:val="20"/>
        </w:rPr>
        <w:t xml:space="preserve">. </w:t>
      </w:r>
      <w:r w:rsidRPr="00293570">
        <w:rPr>
          <w:szCs w:val="20"/>
        </w:rPr>
        <w:t>Управление системой образования. Государственная регламентация образовательной деятельности</w:t>
      </w:r>
      <w:r>
        <w:rPr>
          <w:szCs w:val="20"/>
        </w:rPr>
        <w:t xml:space="preserve">. </w:t>
      </w:r>
      <w:r w:rsidRPr="00293570">
        <w:rPr>
          <w:szCs w:val="20"/>
        </w:rPr>
        <w:t>Экономическая деятельность и финансовое обеспечение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Международное сотрудничество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Заключительные положения</w:t>
      </w:r>
      <w:r>
        <w:rPr>
          <w:szCs w:val="20"/>
        </w:rPr>
        <w:t>.</w:t>
      </w:r>
    </w:p>
    <w:p w14:paraId="74490940" w14:textId="77777777" w:rsidR="001C0A6E" w:rsidRPr="00F802C1" w:rsidRDefault="001C0A6E" w:rsidP="001C0A6E">
      <w:pPr>
        <w:spacing w:line="360" w:lineRule="auto"/>
        <w:ind w:firstLine="709"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3</w:t>
      </w:r>
      <w:r w:rsidRPr="00F802C1">
        <w:rPr>
          <w:szCs w:val="20"/>
        </w:rPr>
        <w:t xml:space="preserve"> Нормативно - правовые основы образовательной деятельности</w:t>
      </w:r>
    </w:p>
    <w:p w14:paraId="30F4CED1" w14:textId="77777777" w:rsidR="001C0A6E" w:rsidRPr="00F802C1" w:rsidRDefault="001C0A6E" w:rsidP="001C0A6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14:paraId="3AAEF76D" w14:textId="77777777" w:rsidR="001C0A6E" w:rsidRDefault="001C0A6E" w:rsidP="001C0A6E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4</w:t>
      </w:r>
      <w:r w:rsidRPr="00A61C62">
        <w:t xml:space="preserve"> </w:t>
      </w:r>
      <w:r w:rsidRPr="00A61C62"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14:paraId="6556DFB8" w14:textId="77777777" w:rsidR="001C0A6E" w:rsidRPr="00F802C1" w:rsidRDefault="001C0A6E" w:rsidP="001C0A6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 xml:space="preserve">Основное условие ФГОС дошкольного образования. важными институтами социализации детей. Понятие «сотрудничество», «взаимодействие». деятельность </w:t>
      </w:r>
      <w:r w:rsidRPr="00F802C1">
        <w:rPr>
          <w:rFonts w:eastAsiaTheme="minorHAnsi"/>
          <w:lang w:eastAsia="en-US"/>
        </w:rPr>
        <w:lastRenderedPageBreak/>
        <w:t xml:space="preserve">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 .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14:paraId="50D18EDA" w14:textId="77777777" w:rsidR="001C0A6E" w:rsidRDefault="001C0A6E" w:rsidP="001C0A6E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5 </w:t>
      </w:r>
      <w:r w:rsidRPr="00A61C62">
        <w:rPr>
          <w:rFonts w:eastAsiaTheme="minorHAnsi"/>
          <w:szCs w:val="20"/>
          <w:lang w:eastAsia="en-US"/>
        </w:rPr>
        <w:t>Организация развивающей предметно-пространственной образовательной среды в условиях введения ФГОС ДОО</w:t>
      </w:r>
    </w:p>
    <w:p w14:paraId="12622873" w14:textId="77777777" w:rsidR="001C0A6E" w:rsidRPr="00F802C1" w:rsidRDefault="001C0A6E" w:rsidP="001C0A6E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F802C1">
        <w:rPr>
          <w:rFonts w:eastAsiaTheme="minorHAnsi"/>
          <w:color w:val="000000"/>
          <w:lang w:eastAsia="en-US"/>
        </w:rPr>
        <w:t xml:space="preserve">Понятие предметно-развивающая среда. </w:t>
      </w:r>
      <w:r w:rsidRPr="00F802C1"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 w:rsidRPr="00F802C1">
        <w:rPr>
          <w:rFonts w:eastAsiaTheme="minorHAnsi"/>
          <w:color w:val="000000"/>
          <w:lang w:eastAsia="en-US"/>
        </w:rPr>
        <w:t xml:space="preserve"> в группах детского сада. </w:t>
      </w:r>
      <w:r w:rsidRPr="00F802C1">
        <w:rPr>
          <w:rFonts w:eastAsiaTheme="minorHAnsi"/>
          <w:bCs/>
          <w:color w:val="000000"/>
          <w:lang w:eastAsia="en-US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14:paraId="5AB682CA" w14:textId="77777777" w:rsidR="001C0A6E" w:rsidRDefault="001C0A6E" w:rsidP="001C0A6E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234991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 xml:space="preserve">6 </w:t>
      </w:r>
      <w:r w:rsidRPr="00234991">
        <w:rPr>
          <w:rFonts w:eastAsiaTheme="minorHAnsi"/>
          <w:szCs w:val="20"/>
          <w:lang w:eastAsia="en-US"/>
        </w:rPr>
        <w:t>Современные требования к уровню информационной, коммуникативной и правовой компетентности работников образования</w:t>
      </w:r>
    </w:p>
    <w:p w14:paraId="26C4765F" w14:textId="77777777" w:rsidR="001C0A6E" w:rsidRDefault="001C0A6E" w:rsidP="001C0A6E">
      <w:pPr>
        <w:spacing w:line="360" w:lineRule="auto"/>
        <w:ind w:firstLine="709"/>
      </w:pPr>
      <w:r w:rsidRPr="00234991">
        <w:t>Уровни информационно-коммуникационной компетентности педагогических работников</w:t>
      </w:r>
      <w:r>
        <w:t>.</w:t>
      </w:r>
      <w:r w:rsidRPr="00234991">
        <w:t xml:space="preserve"> Государственные требования к цифровой компетентности педагога</w:t>
      </w:r>
      <w:r>
        <w:t>.</w:t>
      </w:r>
      <w:r w:rsidRPr="00315FEC">
        <w:t xml:space="preserve"> Коммуникативная компетентность работника образования</w:t>
      </w:r>
    </w:p>
    <w:p w14:paraId="59FDDF12" w14:textId="77777777" w:rsidR="001C0A6E" w:rsidRDefault="001C0A6E" w:rsidP="001C0A6E">
      <w:pPr>
        <w:spacing w:line="360" w:lineRule="auto"/>
        <w:ind w:firstLine="709"/>
      </w:pPr>
      <w:r w:rsidRPr="00315FEC">
        <w:t>Модуль 2 Формирование навыков работы с редакторами, программами</w:t>
      </w:r>
    </w:p>
    <w:p w14:paraId="7B639718" w14:textId="77777777" w:rsidR="001C0A6E" w:rsidRDefault="001C0A6E" w:rsidP="001C0A6E">
      <w:pPr>
        <w:spacing w:line="360" w:lineRule="auto"/>
        <w:ind w:firstLine="709"/>
        <w:jc w:val="center"/>
      </w:pPr>
      <w:r>
        <w:t xml:space="preserve">Тема 1 </w:t>
      </w:r>
      <w:r w:rsidRPr="00315FEC">
        <w:t>Работа с текстовые редакторы</w:t>
      </w:r>
    </w:p>
    <w:p w14:paraId="36A86097" w14:textId="77777777" w:rsidR="001C0A6E" w:rsidRDefault="001C0A6E" w:rsidP="001C0A6E">
      <w:pPr>
        <w:spacing w:line="360" w:lineRule="auto"/>
        <w:ind w:firstLine="709"/>
        <w:jc w:val="both"/>
      </w:pPr>
      <w:r w:rsidRPr="00315FEC">
        <w:t xml:space="preserve">Обработка текстовой информации в автоматизированных системах. Текстовые редакторы и текстовые процессоры. </w:t>
      </w:r>
      <w:r>
        <w:t>Т</w:t>
      </w:r>
      <w:r w:rsidRPr="00315FEC">
        <w:t>екстовой редактор "Microsoft Word". Режим работы и команды.</w:t>
      </w:r>
      <w:r w:rsidRPr="003438A3">
        <w:t xml:space="preserve"> Методы представления документа.</w:t>
      </w:r>
    </w:p>
    <w:p w14:paraId="748E57D8" w14:textId="77777777" w:rsidR="001C0A6E" w:rsidRDefault="001C0A6E" w:rsidP="001C0A6E">
      <w:pPr>
        <w:spacing w:line="360" w:lineRule="auto"/>
        <w:ind w:firstLine="709"/>
        <w:jc w:val="center"/>
      </w:pPr>
      <w:r>
        <w:t xml:space="preserve">Тема 2 </w:t>
      </w:r>
      <w:r w:rsidRPr="00AF139D">
        <w:t>Работа с электронными таблицы</w:t>
      </w:r>
    </w:p>
    <w:p w14:paraId="13CCF541" w14:textId="77777777" w:rsidR="001C0A6E" w:rsidRDefault="001C0A6E" w:rsidP="001C0A6E">
      <w:pPr>
        <w:spacing w:line="360" w:lineRule="auto"/>
        <w:ind w:firstLine="709"/>
        <w:jc w:val="both"/>
      </w:pPr>
      <w:r>
        <w:t>Э</w:t>
      </w:r>
      <w:r w:rsidRPr="00AF139D">
        <w:t>лектронные таблицы MS Exсel.</w:t>
      </w:r>
      <w:r>
        <w:t xml:space="preserve"> Основные понятия. Функции </w:t>
      </w:r>
      <w:r w:rsidRPr="00EE61A2">
        <w:t>Excel</w:t>
      </w:r>
      <w:r>
        <w:t>.</w:t>
      </w:r>
      <w:r w:rsidRPr="00EE61A2">
        <w:t xml:space="preserve"> Структуризация и первичная логическая обработка данных</w:t>
      </w:r>
      <w:r>
        <w:t xml:space="preserve">. </w:t>
      </w:r>
      <w:r w:rsidRPr="00EE61A2">
        <w:t>Статистическая обработка данных, анализ и прогнозирование</w:t>
      </w:r>
      <w:r>
        <w:t xml:space="preserve">. </w:t>
      </w:r>
      <w:r w:rsidRPr="00EE61A2">
        <w:t>Решение уравнений и задач оптимизации</w:t>
      </w:r>
      <w:r>
        <w:t>.</w:t>
      </w:r>
    </w:p>
    <w:p w14:paraId="38E974CA" w14:textId="77777777" w:rsidR="001C0A6E" w:rsidRDefault="001C0A6E" w:rsidP="001C0A6E">
      <w:pPr>
        <w:spacing w:line="360" w:lineRule="auto"/>
        <w:ind w:firstLine="709"/>
        <w:jc w:val="center"/>
      </w:pPr>
      <w:r>
        <w:t xml:space="preserve">Тема 3 </w:t>
      </w:r>
      <w:r w:rsidRPr="00EE61A2">
        <w:t>Работа с презентаци</w:t>
      </w:r>
      <w:r>
        <w:t>е</w:t>
      </w:r>
      <w:r w:rsidRPr="00EE61A2">
        <w:t>й</w:t>
      </w:r>
    </w:p>
    <w:p w14:paraId="6F32295E" w14:textId="77777777" w:rsidR="001C0A6E" w:rsidRDefault="001C0A6E" w:rsidP="001C0A6E">
      <w:pPr>
        <w:spacing w:line="360" w:lineRule="auto"/>
        <w:ind w:firstLine="709"/>
        <w:jc w:val="both"/>
      </w:pPr>
      <w:r w:rsidRPr="00EE61A2">
        <w:t>Навыки презентации и организационное обучение</w:t>
      </w:r>
      <w:r>
        <w:t>. Ц</w:t>
      </w:r>
      <w:r w:rsidRPr="00EE61A2">
        <w:t>ели презентации</w:t>
      </w:r>
      <w:r>
        <w:t>.</w:t>
      </w:r>
      <w:r w:rsidRPr="00EE61A2">
        <w:t xml:space="preserve"> Появление обучающихся организаций</w:t>
      </w:r>
      <w:r>
        <w:t xml:space="preserve">. </w:t>
      </w:r>
      <w:r w:rsidRPr="00EE61A2">
        <w:t>Основные принципы эффективной презентации</w:t>
      </w:r>
      <w:r>
        <w:t>.</w:t>
      </w:r>
    </w:p>
    <w:p w14:paraId="7269FFFE" w14:textId="77777777" w:rsidR="001C0A6E" w:rsidRDefault="001C0A6E" w:rsidP="001C0A6E">
      <w:pPr>
        <w:spacing w:line="360" w:lineRule="auto"/>
        <w:ind w:firstLine="709"/>
        <w:jc w:val="center"/>
      </w:pPr>
      <w:r>
        <w:t xml:space="preserve">Тема 4 </w:t>
      </w:r>
      <w:r w:rsidRPr="00EE61A2">
        <w:t>Работа с графическими редакторами</w:t>
      </w:r>
    </w:p>
    <w:p w14:paraId="678EB56C" w14:textId="77777777" w:rsidR="001C0A6E" w:rsidRPr="00CE09F3" w:rsidRDefault="001C0A6E" w:rsidP="001C0A6E">
      <w:pPr>
        <w:spacing w:line="360" w:lineRule="auto"/>
        <w:ind w:firstLine="709"/>
        <w:jc w:val="both"/>
        <w:rPr>
          <w:lang w:val="en-US"/>
        </w:rPr>
      </w:pPr>
      <w:r>
        <w:t>Растровые графические редакторы.</w:t>
      </w:r>
      <w:r w:rsidRPr="00CD4848">
        <w:t xml:space="preserve"> </w:t>
      </w:r>
      <w:r w:rsidRPr="00CD4848">
        <w:rPr>
          <w:lang w:val="en-US"/>
        </w:rPr>
        <w:t>Adobe</w:t>
      </w:r>
      <w:r w:rsidRPr="00CE09F3">
        <w:rPr>
          <w:lang w:val="en-US"/>
        </w:rPr>
        <w:t xml:space="preserve"> </w:t>
      </w:r>
      <w:r w:rsidRPr="00CD4848">
        <w:rPr>
          <w:lang w:val="en-US"/>
        </w:rPr>
        <w:t>Photoshop</w:t>
      </w:r>
      <w:r w:rsidRPr="00CE09F3">
        <w:rPr>
          <w:lang w:val="en-US"/>
        </w:rPr>
        <w:t xml:space="preserve">. </w:t>
      </w:r>
      <w:r>
        <w:rPr>
          <w:lang w:val="en-US"/>
        </w:rPr>
        <w:t>GIMP</w:t>
      </w:r>
      <w:r w:rsidRPr="00CE09F3">
        <w:rPr>
          <w:lang w:val="en-US"/>
        </w:rPr>
        <w:t xml:space="preserve">. </w:t>
      </w:r>
      <w:r>
        <w:rPr>
          <w:lang w:val="en-US"/>
        </w:rPr>
        <w:t>Adobe</w:t>
      </w:r>
      <w:r w:rsidRPr="00CE09F3">
        <w:rPr>
          <w:lang w:val="en-US"/>
        </w:rPr>
        <w:t xml:space="preserve"> </w:t>
      </w:r>
      <w:r>
        <w:rPr>
          <w:lang w:val="en-US"/>
        </w:rPr>
        <w:t>Illustrator</w:t>
      </w:r>
      <w:r w:rsidRPr="00CE09F3">
        <w:rPr>
          <w:lang w:val="en-US"/>
        </w:rPr>
        <w:t>.</w:t>
      </w:r>
    </w:p>
    <w:p w14:paraId="68D2DDB4" w14:textId="77777777" w:rsidR="001C0A6E" w:rsidRDefault="001C0A6E" w:rsidP="001C0A6E">
      <w:pPr>
        <w:spacing w:line="360" w:lineRule="auto"/>
        <w:ind w:firstLine="709"/>
        <w:jc w:val="center"/>
      </w:pPr>
      <w:r w:rsidRPr="00CD4848">
        <w:t>Модуль 3 Электронная информационно-образовательная среда образовательной организации</w:t>
      </w:r>
    </w:p>
    <w:p w14:paraId="7C902AB0" w14:textId="77777777" w:rsidR="001C0A6E" w:rsidRDefault="001C0A6E" w:rsidP="001C0A6E">
      <w:pPr>
        <w:spacing w:line="360" w:lineRule="auto"/>
        <w:ind w:firstLine="709"/>
        <w:jc w:val="center"/>
      </w:pPr>
      <w:r>
        <w:t xml:space="preserve">Тема 1 </w:t>
      </w:r>
      <w:r w:rsidRPr="00CD4848">
        <w:t>Общая характеристика открытых информационно-образовательных сред</w:t>
      </w:r>
    </w:p>
    <w:p w14:paraId="41C29C25" w14:textId="77777777" w:rsidR="001C0A6E" w:rsidRPr="00CD4848" w:rsidRDefault="001C0A6E" w:rsidP="001C0A6E">
      <w:pPr>
        <w:spacing w:line="360" w:lineRule="auto"/>
        <w:ind w:firstLine="709"/>
        <w:jc w:val="both"/>
      </w:pPr>
      <w:r w:rsidRPr="00CD4848">
        <w:lastRenderedPageBreak/>
        <w:t>Инновационны</w:t>
      </w:r>
      <w:r>
        <w:t>е результаты реализации проекта.</w:t>
      </w:r>
      <w:r w:rsidRPr="00CD4848">
        <w:t xml:space="preserve"> </w:t>
      </w:r>
      <w:r>
        <w:t>Характеристика информационно - образовательной среды.</w:t>
      </w:r>
      <w:r w:rsidRPr="0079774A">
        <w:t xml:space="preserve"> Функции образовательной среды</w:t>
      </w:r>
      <w:r>
        <w:t>.</w:t>
      </w:r>
    </w:p>
    <w:p w14:paraId="61ED1B2B" w14:textId="77777777" w:rsidR="001C0A6E" w:rsidRDefault="001C0A6E" w:rsidP="001C0A6E">
      <w:pPr>
        <w:spacing w:line="360" w:lineRule="auto"/>
        <w:ind w:firstLine="709"/>
        <w:jc w:val="center"/>
      </w:pPr>
      <w:r>
        <w:t xml:space="preserve">Тема 2 </w:t>
      </w:r>
      <w:r w:rsidRPr="00475C8C">
        <w:t>Общая структура профиля информационной образовательной среды и способ ее описания</w:t>
      </w:r>
    </w:p>
    <w:p w14:paraId="603837C1" w14:textId="77777777" w:rsidR="001C0A6E" w:rsidRDefault="001C0A6E" w:rsidP="001C0A6E">
      <w:pPr>
        <w:spacing w:line="360" w:lineRule="auto"/>
        <w:ind w:firstLine="709"/>
        <w:jc w:val="both"/>
      </w:pPr>
      <w:r w:rsidRPr="00475C8C">
        <w:t>Применение принципов открытых систем</w:t>
      </w:r>
      <w:r>
        <w:t>.</w:t>
      </w:r>
      <w:r w:rsidRPr="00475C8C">
        <w:t xml:space="preserve"> Методология разработки информационных систем в образовании</w:t>
      </w:r>
      <w:r>
        <w:t>. Информационно-образовательная среда.</w:t>
      </w:r>
      <w:r w:rsidRPr="00475C8C">
        <w:rPr>
          <w:color w:val="000000"/>
        </w:rPr>
        <w:t xml:space="preserve"> </w:t>
      </w:r>
      <w:r>
        <w:t>Э</w:t>
      </w:r>
      <w:r w:rsidRPr="00475C8C">
        <w:t xml:space="preserve">тапы </w:t>
      </w:r>
      <w:r>
        <w:t>п</w:t>
      </w:r>
      <w:r w:rsidRPr="00475C8C">
        <w:t>роцесс</w:t>
      </w:r>
      <w:r>
        <w:t>а</w:t>
      </w:r>
      <w:r w:rsidRPr="00475C8C">
        <w:t xml:space="preserve"> построения профиля</w:t>
      </w:r>
      <w:r>
        <w:t>.</w:t>
      </w:r>
      <w:r w:rsidRPr="001D7DD5">
        <w:t xml:space="preserve"> Формулирование требований к реализациям ИОС</w:t>
      </w:r>
      <w:r>
        <w:t>.</w:t>
      </w:r>
      <w:r w:rsidRPr="001D7DD5">
        <w:t xml:space="preserve"> Требования к структуре профиля</w:t>
      </w:r>
      <w:r>
        <w:t xml:space="preserve">. </w:t>
      </w:r>
    </w:p>
    <w:p w14:paraId="67BFDFF8" w14:textId="77777777" w:rsidR="001C0A6E" w:rsidRDefault="001C0A6E" w:rsidP="001C0A6E">
      <w:pPr>
        <w:spacing w:line="360" w:lineRule="auto"/>
        <w:ind w:firstLine="709"/>
        <w:jc w:val="center"/>
      </w:pPr>
      <w:r>
        <w:t>Тема 3</w:t>
      </w:r>
      <w:r w:rsidRPr="001D7DD5">
        <w:t xml:space="preserve"> Порядок разработки электронных образовательных ресурсов</w:t>
      </w:r>
    </w:p>
    <w:p w14:paraId="47002CC5" w14:textId="77777777" w:rsidR="001C0A6E" w:rsidRDefault="001C0A6E" w:rsidP="001C0A6E">
      <w:pPr>
        <w:spacing w:line="360" w:lineRule="auto"/>
        <w:ind w:firstLine="709"/>
        <w:jc w:val="both"/>
      </w:pPr>
      <w:r w:rsidRPr="001D7DD5">
        <w:t>Требования к содержанию. Требования к оформлению</w:t>
      </w:r>
      <w:r>
        <w:t xml:space="preserve">. </w:t>
      </w:r>
      <w:r w:rsidRPr="001D7DD5">
        <w:t>Требования к представлению учебного материала</w:t>
      </w:r>
      <w:r>
        <w:t xml:space="preserve">. </w:t>
      </w:r>
      <w:r w:rsidRPr="001D7DD5">
        <w:t>Условно-пассивные формы</w:t>
      </w:r>
      <w:r>
        <w:t xml:space="preserve">. </w:t>
      </w:r>
      <w:r w:rsidRPr="001D7DD5">
        <w:t>Деятельностные формы</w:t>
      </w:r>
      <w:r>
        <w:t xml:space="preserve">. </w:t>
      </w:r>
      <w:r w:rsidRPr="001D7DD5">
        <w:t>Исследовательские формы</w:t>
      </w:r>
      <w:r>
        <w:t xml:space="preserve">. </w:t>
      </w:r>
      <w:r w:rsidRPr="00DB62EF">
        <w:t>Требования к инструментальным средствам, используемым при разработке электронных образовательных ресурсов</w:t>
      </w:r>
      <w:r>
        <w:t>.</w:t>
      </w:r>
    </w:p>
    <w:p w14:paraId="6CC26F2F" w14:textId="77777777" w:rsidR="001C0A6E" w:rsidRDefault="001C0A6E" w:rsidP="001C0A6E">
      <w:pPr>
        <w:spacing w:line="360" w:lineRule="auto"/>
        <w:ind w:firstLine="709"/>
        <w:jc w:val="center"/>
      </w:pPr>
      <w:r>
        <w:t xml:space="preserve">Тема 4 </w:t>
      </w:r>
      <w:r w:rsidRPr="001F6579">
        <w:t>Анализ свойств, стандартов и спецификаций информационно-образовательных сред</w:t>
      </w:r>
    </w:p>
    <w:p w14:paraId="7A30544F" w14:textId="77777777" w:rsidR="001C0A6E" w:rsidRDefault="001C0A6E" w:rsidP="001C0A6E">
      <w:pPr>
        <w:spacing w:line="360" w:lineRule="auto"/>
        <w:ind w:firstLine="709"/>
        <w:jc w:val="both"/>
      </w:pPr>
      <w:r w:rsidRPr="001F6579">
        <w:t>Источники формирования профиля</w:t>
      </w:r>
      <w:r>
        <w:t>.</w:t>
      </w:r>
      <w:r w:rsidRPr="001F6579">
        <w:t xml:space="preserve"> Ссылочная модель совместно используемых объектов контента (5СОПМ)</w:t>
      </w:r>
      <w:r>
        <w:t xml:space="preserve">. </w:t>
      </w:r>
      <w:r w:rsidRPr="001F6579">
        <w:t>Роль метаданных в систематизации информационных ресурсов</w:t>
      </w:r>
      <w:r>
        <w:t xml:space="preserve">. </w:t>
      </w:r>
    </w:p>
    <w:p w14:paraId="2B1F4CD1" w14:textId="77777777" w:rsidR="001C0A6E" w:rsidRDefault="001C0A6E" w:rsidP="001C0A6E">
      <w:pPr>
        <w:spacing w:line="360" w:lineRule="auto"/>
        <w:ind w:firstLine="709"/>
        <w:jc w:val="center"/>
      </w:pPr>
      <w:r w:rsidRPr="00F07929">
        <w:t>Модуль 4 Информационная безопасность детей</w:t>
      </w:r>
    </w:p>
    <w:p w14:paraId="6AD2B9FA" w14:textId="77777777" w:rsidR="001C0A6E" w:rsidRDefault="001C0A6E" w:rsidP="001C0A6E">
      <w:pPr>
        <w:spacing w:line="360" w:lineRule="auto"/>
        <w:ind w:firstLine="709"/>
        <w:jc w:val="center"/>
      </w:pPr>
      <w:r>
        <w:t xml:space="preserve">Тема 1 </w:t>
      </w:r>
      <w:r w:rsidRPr="00F07929">
        <w:t>Социальные сети, сайты знакомств и Интернет-общение</w:t>
      </w:r>
    </w:p>
    <w:p w14:paraId="313593AC" w14:textId="77777777" w:rsidR="001C0A6E" w:rsidRDefault="001C0A6E" w:rsidP="001C0A6E">
      <w:pPr>
        <w:spacing w:line="360" w:lineRule="auto"/>
        <w:ind w:firstLine="709"/>
        <w:jc w:val="both"/>
      </w:pPr>
      <w:r>
        <w:t>Понятие социальные сети.</w:t>
      </w:r>
      <w:r w:rsidRPr="00F07929">
        <w:t xml:space="preserve"> Взлом аккаунтов</w:t>
      </w:r>
      <w:r>
        <w:t>.</w:t>
      </w:r>
      <w:r w:rsidRPr="00F07929">
        <w:t xml:space="preserve"> Опасные ссылки</w:t>
      </w:r>
      <w:r>
        <w:t>.</w:t>
      </w:r>
      <w:r w:rsidRPr="00F07929">
        <w:t xml:space="preserve"> Кибербуллинг</w:t>
      </w:r>
      <w:r>
        <w:t xml:space="preserve">. </w:t>
      </w:r>
      <w:r w:rsidRPr="00F07929">
        <w:t>Опасность по почте - E-MAIL</w:t>
      </w:r>
      <w:r>
        <w:t xml:space="preserve">. </w:t>
      </w:r>
      <w:r w:rsidRPr="00F07929">
        <w:t>Меры борьбы</w:t>
      </w:r>
      <w:r>
        <w:t xml:space="preserve">. </w:t>
      </w:r>
      <w:r w:rsidRPr="00F07929">
        <w:t>Чаты, форумы, сайты знакомств</w:t>
      </w:r>
      <w:r>
        <w:t xml:space="preserve">. </w:t>
      </w:r>
      <w:r w:rsidRPr="00F07929">
        <w:t>Онлайновые магазины, виртуальные казино</w:t>
      </w:r>
      <w:r>
        <w:t xml:space="preserve">. </w:t>
      </w:r>
    </w:p>
    <w:p w14:paraId="6F6EFE08" w14:textId="77777777" w:rsidR="001C0A6E" w:rsidRDefault="001C0A6E" w:rsidP="001C0A6E">
      <w:pPr>
        <w:spacing w:line="360" w:lineRule="auto"/>
        <w:ind w:firstLine="709"/>
        <w:jc w:val="center"/>
      </w:pPr>
      <w:r>
        <w:t xml:space="preserve">Тема 2 </w:t>
      </w:r>
      <w:r w:rsidRPr="00F07929">
        <w:t>Мультимедиа</w:t>
      </w:r>
    </w:p>
    <w:p w14:paraId="10145CDD" w14:textId="77777777" w:rsidR="001C0A6E" w:rsidRDefault="001C0A6E" w:rsidP="001C0A6E">
      <w:pPr>
        <w:spacing w:line="360" w:lineRule="auto"/>
        <w:ind w:firstLine="709"/>
        <w:jc w:val="both"/>
      </w:pPr>
      <w:r>
        <w:t>К</w:t>
      </w:r>
      <w:r w:rsidRPr="00F07929">
        <w:t>акие информационные потоки влияют на детей</w:t>
      </w:r>
      <w:r>
        <w:t>.</w:t>
      </w:r>
      <w:r w:rsidRPr="00F07929">
        <w:t xml:space="preserve"> </w:t>
      </w:r>
      <w:r>
        <w:t>Понятие</w:t>
      </w:r>
      <w:r w:rsidRPr="00F07929">
        <w:t xml:space="preserve"> «развлекательный контент»</w:t>
      </w:r>
      <w:r>
        <w:t xml:space="preserve">. Оценивание </w:t>
      </w:r>
      <w:r w:rsidRPr="00F07929">
        <w:t>популярных телешоу</w:t>
      </w:r>
      <w:r>
        <w:t>. Методы</w:t>
      </w:r>
      <w:r w:rsidRPr="00F07929">
        <w:t xml:space="preserve"> воздействия</w:t>
      </w:r>
      <w:r>
        <w:t xml:space="preserve">. </w:t>
      </w:r>
    </w:p>
    <w:p w14:paraId="783B49BF" w14:textId="77777777" w:rsidR="001C0A6E" w:rsidRDefault="001C0A6E" w:rsidP="001C0A6E">
      <w:pPr>
        <w:spacing w:line="360" w:lineRule="auto"/>
        <w:ind w:firstLine="709"/>
        <w:jc w:val="center"/>
      </w:pPr>
      <w:r>
        <w:t xml:space="preserve">Тема 3 </w:t>
      </w:r>
      <w:r w:rsidRPr="00F07929">
        <w:t>Онлайн-игры, игромания</w:t>
      </w:r>
    </w:p>
    <w:p w14:paraId="15891ED3" w14:textId="77777777" w:rsidR="001C0A6E" w:rsidRDefault="001C0A6E" w:rsidP="001C0A6E">
      <w:pPr>
        <w:spacing w:line="360" w:lineRule="auto"/>
        <w:ind w:firstLine="709"/>
        <w:jc w:val="both"/>
      </w:pPr>
      <w:r w:rsidRPr="00F07929">
        <w:t>Игровая зависимость</w:t>
      </w:r>
      <w:r>
        <w:t xml:space="preserve">. </w:t>
      </w:r>
      <w:r w:rsidRPr="00A508B6">
        <w:t>Игромания: понятие, причины и факторы возникновения</w:t>
      </w:r>
      <w:r>
        <w:t xml:space="preserve">. </w:t>
      </w:r>
      <w:r w:rsidRPr="00A508B6">
        <w:t>Компьютерная игровая зависимость - социальная проблема современной молодежи России</w:t>
      </w:r>
      <w:r>
        <w:t xml:space="preserve">. </w:t>
      </w:r>
      <w:r w:rsidRPr="00A508B6">
        <w:t>Организация и проведение исследования формирования игровой зависимости среди молодежи</w:t>
      </w:r>
      <w:r>
        <w:t xml:space="preserve">. </w:t>
      </w:r>
    </w:p>
    <w:p w14:paraId="1EEEF890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3C"/>
    <w:rsid w:val="001C0A6E"/>
    <w:rsid w:val="003909B9"/>
    <w:rsid w:val="006330FF"/>
    <w:rsid w:val="00C1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7CD3-C741-43BD-A04B-65A321DC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A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A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table" w:styleId="a3">
    <w:name w:val="Table Grid"/>
    <w:basedOn w:val="a1"/>
    <w:uiPriority w:val="59"/>
    <w:rsid w:val="001C0A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2024-04-03T11:49:00Z</dcterms:created>
  <dcterms:modified xsi:type="dcterms:W3CDTF">2024-04-03T11:52:00Z</dcterms:modified>
</cp:coreProperties>
</file>