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414"/>
        <w:gridCol w:w="2224"/>
        <w:gridCol w:w="1986"/>
        <w:gridCol w:w="1725"/>
      </w:tblGrid>
      <w:tr w:rsidR="003A5FAC" w14:paraId="45CB3F8A" w14:textId="77777777" w:rsidTr="00826EB0">
        <w:trPr>
          <w:trHeight w:hRule="exact" w:val="1324"/>
        </w:trPr>
        <w:tc>
          <w:tcPr>
            <w:tcW w:w="567" w:type="dxa"/>
            <w:shd w:val="clear" w:color="auto" w:fill="FFFFFF"/>
          </w:tcPr>
          <w:p w14:paraId="6EAB7189" w14:textId="77777777" w:rsidR="003A5FAC" w:rsidRPr="002631B5" w:rsidRDefault="003A5FAC" w:rsidP="00826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6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0349" w:type="dxa"/>
            <w:gridSpan w:val="4"/>
            <w:shd w:val="clear" w:color="auto" w:fill="FFFFFF"/>
          </w:tcPr>
          <w:p w14:paraId="422F8F34" w14:textId="77777777" w:rsidR="003A5FAC" w:rsidRPr="0059514E" w:rsidRDefault="003A5FAC" w:rsidP="00826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631B5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П. </w:t>
            </w:r>
            <w:r w:rsidRPr="0059514E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УЧЕБНЫЙ ПЛАН </w:t>
            </w:r>
            <w:r w:rsidRPr="005951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ДОПОЛНИТЕЛЬНОЙ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ПРОФЕССИОНАЛЬНОЙ ПРОГРАММЫ </w:t>
            </w:r>
            <w:r w:rsidRPr="005951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«ПОВЫШЕНИЯ КВАЛИФИКАЦИИ КОНСУЛЬТАНТА ПО ВОПРОСАМ БЕЗОПАСНОСТИ ПЕРЕВОЗКИ ОПАСНЫХ ГРУЗОВ АВТОМОБИЛЬНЫМ ТРАНСПОРТОМ В ОБЛАСТИ МЕЖДУНАРОДНЫХ АВТОМОБИЛЬНЫХ ПЕРЕВОЗОК»</w:t>
            </w:r>
          </w:p>
          <w:p w14:paraId="3595903D" w14:textId="77777777" w:rsidR="003A5FAC" w:rsidRDefault="003A5FAC" w:rsidP="00826EB0">
            <w:pPr>
              <w:pStyle w:val="4"/>
              <w:shd w:val="clear" w:color="auto" w:fill="auto"/>
              <w:spacing w:line="240" w:lineRule="auto"/>
              <w:jc w:val="center"/>
            </w:pPr>
          </w:p>
        </w:tc>
      </w:tr>
      <w:tr w:rsidR="003A5FAC" w14:paraId="1CAD9372" w14:textId="77777777" w:rsidTr="00826EB0">
        <w:trPr>
          <w:trHeight w:hRule="exact"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160A2" w14:textId="77777777" w:rsidR="003A5FAC" w:rsidRPr="0059514E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4F5FA" w14:textId="77777777" w:rsidR="003A5FAC" w:rsidRPr="0059514E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514E">
              <w:rPr>
                <w:rStyle w:val="85pt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D4A77" w14:textId="77777777" w:rsidR="003A5FAC" w:rsidRPr="001D6C7D" w:rsidRDefault="003A5FAC" w:rsidP="00826EB0">
            <w:pPr>
              <w:pStyle w:val="4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Аудиторные</w:t>
            </w:r>
          </w:p>
          <w:p w14:paraId="286E9E7C" w14:textId="77777777" w:rsidR="003A5FAC" w:rsidRPr="001D6C7D" w:rsidRDefault="003A5FAC" w:rsidP="00826EB0">
            <w:pPr>
              <w:pStyle w:val="4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занятия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2BA10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практические</w:t>
            </w:r>
          </w:p>
          <w:p w14:paraId="6768C86F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занятия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E353F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 xml:space="preserve">Всего учебной нагрузки </w:t>
            </w:r>
          </w:p>
        </w:tc>
      </w:tr>
      <w:tr w:rsidR="003A5FAC" w14:paraId="4F481D51" w14:textId="77777777" w:rsidTr="00826EB0">
        <w:trPr>
          <w:trHeight w:hRule="exact"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E42EC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A2EA7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C8B1F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1DE8E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3D391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5</w:t>
            </w:r>
          </w:p>
        </w:tc>
      </w:tr>
      <w:tr w:rsidR="003A5FAC" w14:paraId="742599E3" w14:textId="77777777" w:rsidTr="00826EB0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99CBF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F0994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Социально-экономическое значение проблемы обеспечения безопасности при перевозках опасных грузов автомобильным транспортом.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F4376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BF7C3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CAAE9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</w:tr>
      <w:tr w:rsidR="003A5FAC" w14:paraId="48C6AF91" w14:textId="77777777" w:rsidTr="00826EB0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D9339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5D1FE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Законодательное и нормативно-правовое обеспечение перевозок опасных грузов в международном и внутригосударственном сообщении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5C068" w14:textId="77777777" w:rsidR="003A5FAC" w:rsidRPr="006F30D5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4"/>
                <w:szCs w:val="24"/>
              </w:rPr>
            </w:pPr>
          </w:p>
          <w:p w14:paraId="5C934C64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686C6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D29BB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3A5FAC" w14:paraId="28511DC3" w14:textId="77777777" w:rsidTr="00826EB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A3634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ind w:left="60" w:firstLine="6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0E2B46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ind w:left="60" w:firstLine="6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Функции и квалификационные требования к консультантам по вопросам 1 безопасности перевозок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F1A15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888FF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C71A9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</w:tr>
      <w:tr w:rsidR="003A5FAC" w14:paraId="79741D47" w14:textId="77777777" w:rsidTr="00826EB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F929D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D86388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Классификация, общая характеристика опасных грузов и виды опасности при их перевозках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6F31B8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34D76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F9E2E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3A5FAC" w14:paraId="262E82AE" w14:textId="77777777" w:rsidTr="00826EB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43370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863943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Общие требования к таре, упаковкам, контейнерам и цистернам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F96A1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28FC7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2B7B5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</w:tr>
      <w:tr w:rsidR="003A5FAC" w14:paraId="3B4D0847" w14:textId="77777777" w:rsidTr="00826EB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82493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8013AA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Требования к транспортным средствам и дополнительному оборудованию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7F28B1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8D029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6A822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3A5FAC" w14:paraId="6C516411" w14:textId="77777777" w:rsidTr="00826EB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3632A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3FEDCA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24CAE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47112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2B2C7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3A5FAC" w14:paraId="6984C891" w14:textId="77777777" w:rsidTr="00826EB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8D00C" w14:textId="77777777" w:rsidR="003A5FAC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8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D2172D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Изьятия</w:t>
            </w:r>
            <w:r w:rsidRPr="001D6C7D">
              <w:rPr>
                <w:rStyle w:val="85pt"/>
                <w:sz w:val="20"/>
                <w:szCs w:val="20"/>
              </w:rPr>
              <w:t>, ограничения и вопросы совместимости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009BD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2832F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F6EA7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3A5FAC" w14:paraId="048BFE37" w14:textId="77777777" w:rsidTr="00826EB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F62F4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9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540348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Способы и организация перевозок опасных грузов в прямом автомобильном и мультимодальном сообщении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0EB66D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794233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D66C2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8</w:t>
            </w:r>
          </w:p>
        </w:tc>
      </w:tr>
      <w:tr w:rsidR="003A5FAC" w14:paraId="712C522F" w14:textId="77777777" w:rsidTr="00826EB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44060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4665C8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Обязанности и ответственность участников перевозки опасных грузов и контроль за соблюдением установленных требований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BBB1BB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9E0105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9C521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3A5FAC" w14:paraId="2935C304" w14:textId="77777777" w:rsidTr="00826EB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9D50D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4F36DB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Профилактические меры по обеспечению безопасности при осуществлении перевозок и погрузочно-разгрузочных работ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82EF2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2DED62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8788D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85pt"/>
                <w:sz w:val="24"/>
                <w:szCs w:val="24"/>
              </w:rPr>
              <w:t>6</w:t>
            </w:r>
          </w:p>
        </w:tc>
      </w:tr>
      <w:tr w:rsidR="003A5FAC" w14:paraId="4B687475" w14:textId="77777777" w:rsidTr="00826EB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74BCB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736E54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Действия водителя и экипажа в случае аварий и происшествий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5C8693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A38B32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FD62D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3A5FAC" w14:paraId="7ACEFAAD" w14:textId="77777777" w:rsidTr="00826EB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488CDE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50C463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Транспортно-сопроводительная и разрешительная документация при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8AFC75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03E86C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861DB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6</w:t>
            </w:r>
          </w:p>
        </w:tc>
      </w:tr>
      <w:tr w:rsidR="003A5FAC" w14:paraId="2DE58B0D" w14:textId="77777777" w:rsidTr="00826EB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3C32B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ind w:left="12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134070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1D6C7D">
              <w:rPr>
                <w:rStyle w:val="85pt"/>
                <w:sz w:val="20"/>
                <w:szCs w:val="20"/>
              </w:rPr>
              <w:t>Составление плана обеспечения безопасности и ежегодного отчета предприятия о перевозках опасных грузов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9BA6E2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E0DA9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EDE5E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D6C7D">
              <w:rPr>
                <w:rStyle w:val="85pt"/>
                <w:sz w:val="24"/>
                <w:szCs w:val="24"/>
              </w:rPr>
              <w:t>4</w:t>
            </w:r>
          </w:p>
        </w:tc>
      </w:tr>
      <w:tr w:rsidR="003A5FAC" w14:paraId="2B9DEF63" w14:textId="77777777" w:rsidTr="00826EB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42F76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6DB57B" w14:textId="77777777" w:rsidR="003A5FAC" w:rsidRDefault="003A5FAC" w:rsidP="00826EB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  <w:p w14:paraId="32D813F0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(Квалификационный экзамен)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81B961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B173E3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7A768" w14:textId="77777777" w:rsidR="003A5FAC" w:rsidRPr="001D6C7D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5FAC" w14:paraId="02BAB8BB" w14:textId="77777777" w:rsidTr="00826EB0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F5820D" w14:textId="77777777" w:rsidR="003A5FAC" w:rsidRPr="00A42CD3" w:rsidRDefault="003A5FAC" w:rsidP="00826EB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Style w:val="85pt"/>
                <w:b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8B2BCD" w14:textId="77777777" w:rsidR="003A5FAC" w:rsidRPr="00A42CD3" w:rsidRDefault="003A5FAC" w:rsidP="00826EB0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учебных часов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1C33B6" w14:textId="77777777" w:rsidR="003A5FAC" w:rsidRPr="00A42CD3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F89798" w14:textId="77777777" w:rsidR="003A5FAC" w:rsidRPr="00A42CD3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C9131" w14:textId="77777777" w:rsidR="003A5FAC" w:rsidRPr="00A42CD3" w:rsidRDefault="003A5FAC" w:rsidP="00826EB0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14:paraId="504D8CB0" w14:textId="77777777" w:rsidR="003A5FAC" w:rsidRDefault="003A5FAC" w:rsidP="003A5FAC">
      <w:pPr>
        <w:pStyle w:val="a5"/>
        <w:shd w:val="clear" w:color="auto" w:fill="auto"/>
        <w:ind w:left="66"/>
        <w:rPr>
          <w:sz w:val="20"/>
          <w:szCs w:val="20"/>
        </w:rPr>
      </w:pPr>
    </w:p>
    <w:p w14:paraId="4A1B22F7" w14:textId="77777777" w:rsidR="003A5FAC" w:rsidRPr="006F30D5" w:rsidRDefault="003A5FAC" w:rsidP="003A5FAC">
      <w:pPr>
        <w:pStyle w:val="a5"/>
        <w:shd w:val="clear" w:color="auto" w:fill="auto"/>
        <w:ind w:left="66"/>
        <w:rPr>
          <w:sz w:val="20"/>
          <w:szCs w:val="20"/>
        </w:rPr>
      </w:pPr>
      <w:r w:rsidRPr="006F30D5">
        <w:rPr>
          <w:sz w:val="20"/>
          <w:szCs w:val="20"/>
        </w:rPr>
        <w:t>1 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14:paraId="0E194536" w14:textId="77777777" w:rsidR="003A5FAC" w:rsidRPr="006F30D5" w:rsidRDefault="003A5FAC" w:rsidP="003A5FAC">
      <w:pPr>
        <w:pStyle w:val="a5"/>
        <w:shd w:val="clear" w:color="auto" w:fill="auto"/>
        <w:ind w:left="66"/>
        <w:rPr>
          <w:sz w:val="20"/>
          <w:szCs w:val="20"/>
        </w:rPr>
      </w:pPr>
      <w:r w:rsidRPr="006F30D5">
        <w:rPr>
          <w:sz w:val="20"/>
          <w:szCs w:val="20"/>
        </w:rPr>
        <w:t>2 уровень - самостоятельное выполнение по памяти типового действия.</w:t>
      </w:r>
    </w:p>
    <w:p w14:paraId="7A80D62C" w14:textId="77777777" w:rsidR="003A5FAC" w:rsidRPr="002F0A8B" w:rsidRDefault="003A5FAC" w:rsidP="003A5FAC">
      <w:pPr>
        <w:pStyle w:val="a5"/>
        <w:shd w:val="clear" w:color="auto" w:fill="auto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F30D5">
        <w:rPr>
          <w:sz w:val="20"/>
          <w:szCs w:val="20"/>
        </w:rPr>
        <w:t xml:space="preserve"> 3  уровень - продуктивное действие, т.е. создание алгоритма деятельности в нетиповой ситуации на основе    изученных ранее типовых действий.</w:t>
      </w:r>
    </w:p>
    <w:p w14:paraId="39A467D2" w14:textId="77777777" w:rsidR="003A5FAC" w:rsidRPr="000C72B2" w:rsidRDefault="003A5FAC" w:rsidP="003A5FAC">
      <w:pPr>
        <w:pStyle w:val="30"/>
        <w:shd w:val="clear" w:color="auto" w:fill="auto"/>
        <w:spacing w:after="0" w:line="240" w:lineRule="auto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УЧЕБНЫХ ТЕМ</w:t>
      </w:r>
    </w:p>
    <w:p w14:paraId="732FC046" w14:textId="77777777" w:rsidR="003A5FAC" w:rsidRDefault="003A5FAC" w:rsidP="003A5FAC">
      <w:pPr>
        <w:spacing w:after="0" w:line="240" w:lineRule="auto"/>
        <w:ind w:right="20"/>
        <w:jc w:val="center"/>
        <w:rPr>
          <w:rStyle w:val="2"/>
          <w:rFonts w:eastAsiaTheme="minorHAnsi"/>
          <w:b w:val="0"/>
          <w:bCs w:val="0"/>
          <w:sz w:val="24"/>
          <w:szCs w:val="24"/>
        </w:rPr>
      </w:pPr>
    </w:p>
    <w:p w14:paraId="09F0273B" w14:textId="77777777" w:rsidR="003A5FAC" w:rsidRPr="00356B53" w:rsidRDefault="003A5FAC" w:rsidP="003A5FAC">
      <w:pPr>
        <w:spacing w:after="0" w:line="240" w:lineRule="auto"/>
        <w:ind w:right="20"/>
        <w:jc w:val="center"/>
        <w:rPr>
          <w:sz w:val="24"/>
          <w:szCs w:val="24"/>
        </w:rPr>
      </w:pPr>
    </w:p>
    <w:p w14:paraId="5D1DC831" w14:textId="77777777" w:rsidR="003A5FAC" w:rsidRDefault="003A5FAC" w:rsidP="003A5FAC">
      <w:pPr>
        <w:spacing w:after="0" w:line="240" w:lineRule="auto"/>
        <w:ind w:right="20"/>
        <w:jc w:val="center"/>
        <w:rPr>
          <w:rStyle w:val="2"/>
          <w:rFonts w:eastAsiaTheme="minorHAnsi"/>
          <w:bCs w:val="0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lastRenderedPageBreak/>
        <w:t>Тема</w:t>
      </w:r>
      <w:r w:rsidRPr="00356B53">
        <w:rPr>
          <w:rStyle w:val="2"/>
          <w:rFonts w:eastAsiaTheme="minorHAnsi"/>
          <w:sz w:val="24"/>
          <w:szCs w:val="24"/>
        </w:rPr>
        <w:t xml:space="preserve"> 1. Социально-экономическое значение проблемы обеспечения безопасности при перевозках опасных грузов автомобильным транспортом</w:t>
      </w:r>
    </w:p>
    <w:p w14:paraId="5A95DDC2" w14:textId="77777777" w:rsidR="003A5FAC" w:rsidRPr="00356B53" w:rsidRDefault="003A5FAC" w:rsidP="003A5FAC">
      <w:pPr>
        <w:spacing w:after="0" w:line="240" w:lineRule="auto"/>
        <w:ind w:right="20"/>
        <w:jc w:val="center"/>
        <w:rPr>
          <w:sz w:val="24"/>
          <w:szCs w:val="24"/>
        </w:rPr>
      </w:pPr>
    </w:p>
    <w:p w14:paraId="42695323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Роль автомобильного транспорта в осуществлении перевозок опасных грузов в международном, городском, пригородном и междугородном сообщении. Аварии и инциденты при перевозках опасных грузов, главные причины их возникновения и возможные последствия. Анализ статистических данных об авариях и инцидентах и методы установления ущерба для населения, окружающей среде, дорожно-транспортной инфраструктуре.</w:t>
      </w:r>
    </w:p>
    <w:p w14:paraId="5DA742A0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Необходимость правового регулирования вопросов обеспечения безопасности при перевозках опасных грузов автомобильным транспортом, включая перевозки в мультимодальном сообщении (с участием других видов транспорта). (2)</w:t>
      </w:r>
    </w:p>
    <w:p w14:paraId="74B3D6F4" w14:textId="77777777" w:rsidR="003A5FAC" w:rsidRDefault="003A5FAC" w:rsidP="003A5FAC">
      <w:pPr>
        <w:spacing w:after="0" w:line="240" w:lineRule="auto"/>
        <w:ind w:right="20"/>
        <w:jc w:val="center"/>
        <w:rPr>
          <w:rStyle w:val="2"/>
          <w:rFonts w:eastAsiaTheme="minorHAnsi"/>
          <w:b w:val="0"/>
          <w:bCs w:val="0"/>
          <w:sz w:val="24"/>
          <w:szCs w:val="24"/>
        </w:rPr>
      </w:pPr>
    </w:p>
    <w:p w14:paraId="324A3EE2" w14:textId="77777777" w:rsidR="003A5FAC" w:rsidRDefault="003A5FAC" w:rsidP="003A5FAC">
      <w:pPr>
        <w:spacing w:after="0" w:line="240" w:lineRule="auto"/>
        <w:ind w:right="20"/>
        <w:jc w:val="center"/>
        <w:rPr>
          <w:rStyle w:val="2"/>
          <w:rFonts w:eastAsiaTheme="minorHAnsi"/>
          <w:bCs w:val="0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Тема</w:t>
      </w:r>
      <w:r w:rsidRPr="00356B53">
        <w:rPr>
          <w:rStyle w:val="2"/>
          <w:rFonts w:eastAsiaTheme="minorHAnsi"/>
          <w:sz w:val="24"/>
          <w:szCs w:val="24"/>
        </w:rPr>
        <w:t xml:space="preserve"> 2. Законодательное и нормативно-правовое обеспечение перевозок опасных грузов в международном и внутригосударственном сообщении</w:t>
      </w:r>
    </w:p>
    <w:p w14:paraId="655B41D6" w14:textId="77777777" w:rsidR="003A5FAC" w:rsidRPr="00356B53" w:rsidRDefault="003A5FAC" w:rsidP="003A5FAC">
      <w:pPr>
        <w:spacing w:after="0" w:line="240" w:lineRule="auto"/>
        <w:ind w:right="20"/>
        <w:jc w:val="center"/>
        <w:rPr>
          <w:sz w:val="24"/>
          <w:szCs w:val="24"/>
        </w:rPr>
      </w:pPr>
    </w:p>
    <w:p w14:paraId="78F9917F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Рекомендации Организации Объединенных Наций (ООН) по перевозкам опасных грузов. Типовые правила перевозки опасных грузов. «Оранжевая книга». Их цель и сфера применения.</w:t>
      </w:r>
    </w:p>
    <w:p w14:paraId="194F9E6A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Европейское соглашение о международной дорожной перевозке опасных грузов, Приложение А и Приложение В (ДОПОГ). Место и значение ДОПОГ, страны-участницы, сфера действия, структура Приложений А и В и порядок внесение в них изменений.</w:t>
      </w:r>
    </w:p>
    <w:p w14:paraId="1E7D03EE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Применение ДОПОГ в Российской Федерации. Федеральные законодательные акты, постановления Правительства Российской Федерации, приказы Минтранса России, Минобрнауки России, МВД России и других министерств и ведомств, касающиеся сферы перевозок опасных грузов автомобильным транспортом.</w:t>
      </w:r>
    </w:p>
    <w:p w14:paraId="3D0C7683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Международные и российские технические регламенты, стандарты, правила перевозки грузов автомобильным транспортом и другие нормативные правовые акты по регулированию перевозок опасных грузов.</w:t>
      </w:r>
    </w:p>
    <w:p w14:paraId="222B4A25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Необходимость гармонизации международных и российских нормативных правовых актов, касающихся перевозок опасных грузов автомобильным транспортом.</w:t>
      </w:r>
    </w:p>
    <w:p w14:paraId="71C83D03" w14:textId="77777777" w:rsidR="003A5FAC" w:rsidRDefault="003A5FAC" w:rsidP="003A5FAC">
      <w:pPr>
        <w:spacing w:after="0" w:line="240" w:lineRule="auto"/>
        <w:ind w:right="20"/>
        <w:jc w:val="center"/>
        <w:rPr>
          <w:rStyle w:val="2"/>
          <w:rFonts w:eastAsiaTheme="minorHAnsi"/>
          <w:b w:val="0"/>
          <w:bCs w:val="0"/>
          <w:sz w:val="24"/>
          <w:szCs w:val="24"/>
        </w:rPr>
      </w:pPr>
    </w:p>
    <w:p w14:paraId="29D9988C" w14:textId="77777777" w:rsidR="003A5FAC" w:rsidRPr="00356B53" w:rsidRDefault="003A5FAC" w:rsidP="003A5FAC">
      <w:pPr>
        <w:spacing w:after="0" w:line="240" w:lineRule="auto"/>
        <w:ind w:right="20"/>
        <w:jc w:val="center"/>
        <w:rPr>
          <w:sz w:val="24"/>
          <w:szCs w:val="24"/>
        </w:rPr>
      </w:pPr>
      <w:r w:rsidRPr="00356B53">
        <w:rPr>
          <w:rStyle w:val="2"/>
          <w:rFonts w:eastAsiaTheme="minorHAnsi"/>
          <w:sz w:val="24"/>
          <w:szCs w:val="24"/>
        </w:rPr>
        <w:t>Практические занятия (семинары)</w:t>
      </w:r>
    </w:p>
    <w:p w14:paraId="1BBE0176" w14:textId="77777777" w:rsidR="003A5FAC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rStyle w:val="1"/>
          <w:sz w:val="24"/>
          <w:szCs w:val="24"/>
        </w:rPr>
      </w:pPr>
      <w:r w:rsidRPr="00356B53">
        <w:rPr>
          <w:rStyle w:val="1"/>
          <w:sz w:val="24"/>
          <w:szCs w:val="24"/>
        </w:rPr>
        <w:t>Приобретение навыков работы с таблицей А «Перечень опасных грузов» и таблицей 1.10.3.1.2 «Перечень грузов повышенной опасности» Приложения А по установленной в задании номенклатуре. (2)</w:t>
      </w:r>
    </w:p>
    <w:p w14:paraId="634AD419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 w:val="0"/>
          <w:bCs w:val="0"/>
          <w:sz w:val="24"/>
          <w:szCs w:val="24"/>
        </w:rPr>
      </w:pPr>
    </w:p>
    <w:p w14:paraId="48B7A0D1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Тема</w:t>
      </w:r>
      <w:r w:rsidRPr="00356B53">
        <w:rPr>
          <w:rStyle w:val="2"/>
          <w:rFonts w:eastAsiaTheme="minorHAnsi"/>
          <w:sz w:val="24"/>
          <w:szCs w:val="24"/>
        </w:rPr>
        <w:t xml:space="preserve"> 3. Функции и квалификационные требования к консультантам по вопросам безопасности перевозок опасных грузов</w:t>
      </w:r>
    </w:p>
    <w:p w14:paraId="47A154AE" w14:textId="77777777" w:rsidR="003A5FAC" w:rsidRPr="00356B53" w:rsidRDefault="003A5FAC" w:rsidP="003A5FAC">
      <w:pPr>
        <w:spacing w:after="0" w:line="240" w:lineRule="auto"/>
        <w:jc w:val="center"/>
        <w:rPr>
          <w:sz w:val="24"/>
          <w:szCs w:val="24"/>
        </w:rPr>
      </w:pPr>
    </w:p>
    <w:p w14:paraId="133A807D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Правовой статус консультантов по вопросам безопасности перевозок опасных грузов. Функции и квалификационные требования к консультантам в соответствии с разделом 1.8.3 ДОПОГ. Проведение работы по обеспечению безопасности перевозок опасных грузов. Профилактические меры, инструктаж водителей и иных работников, занятых в сфере перевозок опасных грузов. Составление плана обеспечения безопасности и ежегодного отчета на предприятии, осуществляющем перевозки опасных грузов. Контрольные функции консультанта.</w:t>
      </w:r>
    </w:p>
    <w:p w14:paraId="465FF6C1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</w:p>
    <w:p w14:paraId="6A8A1E8E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</w:p>
    <w:p w14:paraId="4FC322A0" w14:textId="77777777" w:rsidR="003A5FAC" w:rsidRPr="00356B53" w:rsidRDefault="003A5FAC" w:rsidP="003A5FAC">
      <w:pPr>
        <w:spacing w:after="0" w:line="240" w:lineRule="auto"/>
        <w:jc w:val="center"/>
        <w:rPr>
          <w:sz w:val="24"/>
          <w:szCs w:val="24"/>
        </w:rPr>
      </w:pPr>
      <w:r w:rsidRPr="00356B53">
        <w:rPr>
          <w:rStyle w:val="2"/>
          <w:rFonts w:eastAsiaTheme="minorHAnsi"/>
          <w:sz w:val="24"/>
          <w:szCs w:val="24"/>
        </w:rPr>
        <w:t>Практические занятия (семинары)</w:t>
      </w:r>
    </w:p>
    <w:p w14:paraId="0C142354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Составление плана обеспечения безопасности на предприятии в установленных в задании условиях. (2)</w:t>
      </w:r>
    </w:p>
    <w:p w14:paraId="7B9C00C3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 w:val="0"/>
          <w:bCs w:val="0"/>
          <w:sz w:val="24"/>
          <w:szCs w:val="24"/>
        </w:rPr>
      </w:pPr>
    </w:p>
    <w:p w14:paraId="2AD64256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Тема</w:t>
      </w:r>
      <w:r w:rsidRPr="00356B53">
        <w:rPr>
          <w:rStyle w:val="2"/>
          <w:rFonts w:eastAsiaTheme="minorHAnsi"/>
          <w:sz w:val="24"/>
          <w:szCs w:val="24"/>
        </w:rPr>
        <w:t xml:space="preserve"> 4. Классификация, общая характеристика опасных грузов и виды </w:t>
      </w:r>
    </w:p>
    <w:p w14:paraId="78BB9CB4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 w:rsidRPr="00356B53">
        <w:rPr>
          <w:rStyle w:val="2"/>
          <w:rFonts w:eastAsiaTheme="minorHAnsi"/>
          <w:sz w:val="24"/>
          <w:szCs w:val="24"/>
        </w:rPr>
        <w:t>опасности при их перевозках</w:t>
      </w:r>
    </w:p>
    <w:p w14:paraId="50779FD3" w14:textId="77777777" w:rsidR="003A5FAC" w:rsidRPr="00356B53" w:rsidRDefault="003A5FAC" w:rsidP="003A5FAC">
      <w:pPr>
        <w:spacing w:after="0" w:line="240" w:lineRule="auto"/>
        <w:jc w:val="center"/>
        <w:rPr>
          <w:sz w:val="24"/>
          <w:szCs w:val="24"/>
        </w:rPr>
      </w:pPr>
    </w:p>
    <w:p w14:paraId="183B3400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85pt"/>
          <w:sz w:val="24"/>
          <w:szCs w:val="24"/>
        </w:rPr>
        <w:t xml:space="preserve">Классификация опасных грузов в соответствии с ДОПОГ. Принципы </w:t>
      </w:r>
      <w:r w:rsidRPr="00356B53">
        <w:rPr>
          <w:rStyle w:val="1"/>
          <w:sz w:val="24"/>
          <w:szCs w:val="24"/>
        </w:rPr>
        <w:t>классификации. Перечень классов опасных грузов. Процедура классификации растворов и смесей. Грузы повышенной опасности. Виды опасности при перевозках опасных грузов.</w:t>
      </w:r>
    </w:p>
    <w:p w14:paraId="3246AF61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Классификационные коды, номера ООН, отгрузочные наименования и обозначения. Вещества и изделия не указанные конкретно (НУК). Одиночные и обобщенные позиции, в том числе НУК.</w:t>
      </w:r>
    </w:p>
    <w:p w14:paraId="5CC2EBBC" w14:textId="77777777" w:rsidR="003A5FAC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rStyle w:val="1"/>
          <w:sz w:val="24"/>
          <w:szCs w:val="24"/>
        </w:rPr>
      </w:pPr>
      <w:r w:rsidRPr="00356B53">
        <w:rPr>
          <w:rStyle w:val="1"/>
          <w:sz w:val="24"/>
          <w:szCs w:val="24"/>
        </w:rPr>
        <w:t>Физические, химические и токсикологические свойства опасных грузов (текучесть, плотность, воспламеняемость, взрывоопасность, испаряемость, разъедающее действие, токсичность). Физико-химические процессы при перемешивании опасных грузов, возгорании, испарении, кипении, смешивании с водой, образование электростатических зарядов, возникающих в результате трения. Воздействие опасных грузов на человеческий организм при контакте с кожей, вдыхании, попадании внутрь. Вредные воздействия опасных грузов при попадании в воду, почву. Радиоактивное заражение окружающей среды.</w:t>
      </w:r>
    </w:p>
    <w:p w14:paraId="3CDA80C9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</w:p>
    <w:p w14:paraId="258B71AB" w14:textId="77777777" w:rsidR="003A5FAC" w:rsidRPr="00356B53" w:rsidRDefault="003A5FAC" w:rsidP="003A5FAC">
      <w:pPr>
        <w:pStyle w:val="4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56B53">
        <w:rPr>
          <w:rStyle w:val="1"/>
          <w:sz w:val="24"/>
          <w:szCs w:val="24"/>
        </w:rPr>
        <w:t>Практические занятия (семинары)</w:t>
      </w:r>
    </w:p>
    <w:p w14:paraId="71946E02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Выполнение письменного задания по классификации с учетом установления принципов классификации по ДОПОГ. (2)</w:t>
      </w:r>
    </w:p>
    <w:p w14:paraId="664D281A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 w:val="0"/>
          <w:bCs w:val="0"/>
          <w:sz w:val="24"/>
          <w:szCs w:val="24"/>
        </w:rPr>
      </w:pPr>
    </w:p>
    <w:p w14:paraId="39086482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</w:p>
    <w:p w14:paraId="12049AC2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Тема</w:t>
      </w:r>
      <w:r w:rsidRPr="00356B53">
        <w:rPr>
          <w:rStyle w:val="2"/>
          <w:rFonts w:eastAsiaTheme="minorHAnsi"/>
          <w:sz w:val="24"/>
          <w:szCs w:val="24"/>
        </w:rPr>
        <w:t xml:space="preserve"> 5. Общие требования к таре, упаковкам, контейнерам и цистернам </w:t>
      </w:r>
    </w:p>
    <w:p w14:paraId="55B1BB8C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 w:rsidRPr="00356B53">
        <w:rPr>
          <w:rStyle w:val="2"/>
          <w:rFonts w:eastAsiaTheme="minorHAnsi"/>
          <w:sz w:val="24"/>
          <w:szCs w:val="24"/>
        </w:rPr>
        <w:t>при перевозках опасных грузов</w:t>
      </w:r>
    </w:p>
    <w:p w14:paraId="1E74D71B" w14:textId="77777777" w:rsidR="003A5FAC" w:rsidRPr="00356B53" w:rsidRDefault="003A5FAC" w:rsidP="003A5FAC">
      <w:pPr>
        <w:spacing w:after="0" w:line="240" w:lineRule="auto"/>
        <w:jc w:val="center"/>
        <w:rPr>
          <w:sz w:val="24"/>
          <w:szCs w:val="24"/>
        </w:rPr>
      </w:pPr>
    </w:p>
    <w:p w14:paraId="036CFA35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Виды тары и упаковок. Код для обозначения видов тары. Крупногабаритная тара, комбинированная тара.</w:t>
      </w:r>
    </w:p>
    <w:p w14:paraId="06C77D1A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Группы упаковок по степени опасности перевозимых грузов.</w:t>
      </w:r>
    </w:p>
    <w:p w14:paraId="2E170A9D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Тара и упаковки для инфекционных веществ и радиоактивных материалов.</w:t>
      </w:r>
    </w:p>
    <w:p w14:paraId="44FEFD68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Требования по видам тары. Сосуды под давлением.</w:t>
      </w:r>
    </w:p>
    <w:p w14:paraId="054C467E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Типы контейнеров и цистерн, используемых при перевозках опасных грузов. Контейнеры средней грузоподъемности для массовых грузов (КСГМГ).</w:t>
      </w:r>
    </w:p>
    <w:p w14:paraId="5A38FCBB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Переносные цистерны и многоэлементные газовые контейнеры (МЭГК).</w:t>
      </w:r>
    </w:p>
    <w:p w14:paraId="57446B2C" w14:textId="77777777" w:rsidR="003A5FAC" w:rsidRPr="00356B53" w:rsidRDefault="003A5FAC" w:rsidP="003A5FAC">
      <w:pPr>
        <w:pStyle w:val="4"/>
        <w:shd w:val="clear" w:color="auto" w:fill="auto"/>
        <w:spacing w:after="209"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Контейнеры-цистерны и съемные кузова-цистерны. Вакуумные цистерны для отходов. Встроенные цистерны (автоцистерны). Конструкции. Первоначальные и периодические проверки и испытания.</w:t>
      </w:r>
    </w:p>
    <w:p w14:paraId="76D05DA2" w14:textId="77777777" w:rsidR="003A5FAC" w:rsidRPr="00356B53" w:rsidRDefault="003A5FAC" w:rsidP="003A5FAC">
      <w:pPr>
        <w:spacing w:after="0" w:line="240" w:lineRule="auto"/>
        <w:ind w:left="20"/>
        <w:jc w:val="center"/>
        <w:rPr>
          <w:sz w:val="24"/>
          <w:szCs w:val="24"/>
        </w:rPr>
      </w:pPr>
      <w:r w:rsidRPr="00356B53">
        <w:rPr>
          <w:rStyle w:val="2"/>
          <w:rFonts w:eastAsiaTheme="minorHAnsi"/>
          <w:sz w:val="24"/>
          <w:szCs w:val="24"/>
        </w:rPr>
        <w:t>Практические занятия (семинары)</w:t>
      </w:r>
    </w:p>
    <w:p w14:paraId="32A50A36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Выбор видов тары и упаковок при перевозках опасных грузов по установленной в задании номенклатуре.</w:t>
      </w:r>
    </w:p>
    <w:p w14:paraId="008584ED" w14:textId="77777777" w:rsidR="003A5FAC" w:rsidRPr="00356B53" w:rsidRDefault="003A5FAC" w:rsidP="003A5FAC">
      <w:pPr>
        <w:pStyle w:val="4"/>
        <w:shd w:val="clear" w:color="auto" w:fill="auto"/>
        <w:spacing w:after="180"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Требования по применению контейнеров и цистерн при перевозках грузов повышенной опасности по предлагаемым видам. (2)</w:t>
      </w:r>
    </w:p>
    <w:p w14:paraId="1D491A44" w14:textId="77777777" w:rsidR="003A5FAC" w:rsidRPr="00356B53" w:rsidRDefault="003A5FAC" w:rsidP="003A5FAC">
      <w:pPr>
        <w:spacing w:after="184" w:line="240" w:lineRule="auto"/>
        <w:ind w:left="20"/>
        <w:jc w:val="center"/>
        <w:rPr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Тема</w:t>
      </w:r>
      <w:r w:rsidRPr="00356B53">
        <w:rPr>
          <w:rStyle w:val="2"/>
          <w:rFonts w:eastAsiaTheme="minorHAnsi"/>
          <w:sz w:val="24"/>
          <w:szCs w:val="24"/>
        </w:rPr>
        <w:t xml:space="preserve"> </w:t>
      </w:r>
      <w:r>
        <w:rPr>
          <w:rStyle w:val="2"/>
          <w:rFonts w:eastAsiaTheme="minorHAnsi"/>
          <w:sz w:val="24"/>
          <w:szCs w:val="24"/>
        </w:rPr>
        <w:t>6</w:t>
      </w:r>
      <w:r w:rsidRPr="00356B53">
        <w:rPr>
          <w:rStyle w:val="2"/>
          <w:rFonts w:eastAsiaTheme="minorHAnsi"/>
          <w:sz w:val="24"/>
          <w:szCs w:val="24"/>
        </w:rPr>
        <w:t>. Требования к транспортным средствам и дополнительному оборудованию при перевозках опасных грузов</w:t>
      </w:r>
    </w:p>
    <w:p w14:paraId="188175F4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 xml:space="preserve">Транспортные средства для перевозок опасных грузов в таре и упаковках, навалом/насыпью, в контейнерах, сменных и встроенных цистернах, транспортных пакетах. Специализированные транспортные средства для опасных грузов:АТ, ОХ, ЕХ/П, ЕХ/П, </w:t>
      </w:r>
      <w:r w:rsidRPr="00356B53">
        <w:rPr>
          <w:rStyle w:val="1"/>
          <w:sz w:val="24"/>
          <w:szCs w:val="24"/>
          <w:lang w:val="en-US" w:bidi="en-US"/>
        </w:rPr>
        <w:t>FL</w:t>
      </w:r>
      <w:r w:rsidRPr="00356B53">
        <w:rPr>
          <w:rStyle w:val="1"/>
          <w:sz w:val="24"/>
          <w:szCs w:val="24"/>
          <w:lang w:bidi="en-US"/>
        </w:rPr>
        <w:t xml:space="preserve"> </w:t>
      </w:r>
      <w:r w:rsidRPr="00356B53">
        <w:rPr>
          <w:rStyle w:val="1"/>
          <w:sz w:val="24"/>
          <w:szCs w:val="24"/>
        </w:rPr>
        <w:t xml:space="preserve">и </w:t>
      </w:r>
      <w:r w:rsidRPr="00356B53">
        <w:rPr>
          <w:rStyle w:val="1"/>
          <w:sz w:val="24"/>
          <w:szCs w:val="24"/>
          <w:lang w:val="en-US" w:bidi="en-US"/>
        </w:rPr>
        <w:t>MEMU</w:t>
      </w:r>
      <w:r w:rsidRPr="00356B53">
        <w:rPr>
          <w:rStyle w:val="1"/>
          <w:sz w:val="24"/>
          <w:szCs w:val="24"/>
          <w:lang w:bidi="en-US"/>
        </w:rPr>
        <w:t xml:space="preserve">. </w:t>
      </w:r>
      <w:r w:rsidRPr="00356B53">
        <w:rPr>
          <w:rStyle w:val="1"/>
          <w:sz w:val="24"/>
          <w:szCs w:val="24"/>
        </w:rPr>
        <w:t>Их назначение и краткое описание. Порядок получения свидетельства о допуске транспортных средств к перевозкам опасных грузов.</w:t>
      </w:r>
    </w:p>
    <w:p w14:paraId="3996C90D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lastRenderedPageBreak/>
        <w:t>Особые требования к транспортным средствам для обеспечения безопасности перевозок опасных грузов в международном сообщении. Основные параметры транспортных средств.</w:t>
      </w:r>
    </w:p>
    <w:p w14:paraId="68ABCAC7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Требования к цистернам, их типы и коды. Первичные и периодические испытания цистерн. Условия заполнения цистерн.</w:t>
      </w:r>
    </w:p>
    <w:p w14:paraId="218F2EBA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Дополнительное оборудование транспортных средств, типы и назначения. Средства пожаротушения и нормативы оснащения ими транспортных средств.</w:t>
      </w:r>
    </w:p>
    <w:p w14:paraId="0D0067C5" w14:textId="77777777" w:rsidR="003A5FAC" w:rsidRPr="00356B53" w:rsidRDefault="003A5FAC" w:rsidP="003A5FAC">
      <w:pPr>
        <w:pStyle w:val="4"/>
        <w:shd w:val="clear" w:color="auto" w:fill="auto"/>
        <w:spacing w:after="184"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Требования по безопасному размещению и креплению грузов на транспортных средствах. Типы устройств для крепления грузов. Международные нормы и стандарты, регламентирующие требования к средствам и методам крепления грузов и к кузовам автотранспортных средств.</w:t>
      </w:r>
    </w:p>
    <w:p w14:paraId="6399AE01" w14:textId="77777777" w:rsidR="003A5FAC" w:rsidRPr="00356B53" w:rsidRDefault="003A5FAC" w:rsidP="003A5FAC">
      <w:pPr>
        <w:spacing w:after="0" w:line="240" w:lineRule="auto"/>
        <w:ind w:left="20"/>
        <w:jc w:val="center"/>
        <w:rPr>
          <w:sz w:val="24"/>
          <w:szCs w:val="24"/>
        </w:rPr>
      </w:pPr>
      <w:r w:rsidRPr="00356B53">
        <w:rPr>
          <w:rStyle w:val="2"/>
          <w:rFonts w:eastAsiaTheme="minorHAnsi"/>
          <w:sz w:val="24"/>
          <w:szCs w:val="24"/>
        </w:rPr>
        <w:t>Практические занятия (семинары)</w:t>
      </w:r>
    </w:p>
    <w:p w14:paraId="19B55A78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Выбор типа транспортных средств для перевозки опасных грузов по предлагаемым в задании видам.</w:t>
      </w:r>
    </w:p>
    <w:p w14:paraId="5D5C7BF8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Выбор средств крепления и расчет их потребного количества.</w:t>
      </w:r>
    </w:p>
    <w:p w14:paraId="400CB2C9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6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Порядок использования дополнительного оборудования и средств пожаротушения. (2)</w:t>
      </w:r>
    </w:p>
    <w:p w14:paraId="42338CC1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 w:val="0"/>
          <w:bCs w:val="0"/>
          <w:sz w:val="24"/>
          <w:szCs w:val="24"/>
        </w:rPr>
      </w:pPr>
    </w:p>
    <w:p w14:paraId="4EABA9BF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Тема</w:t>
      </w:r>
      <w:r w:rsidRPr="002F54CD">
        <w:rPr>
          <w:rStyle w:val="2"/>
          <w:rFonts w:eastAsiaTheme="minorHAnsi"/>
          <w:sz w:val="24"/>
          <w:szCs w:val="24"/>
        </w:rPr>
        <w:t xml:space="preserve"> 7. Маркировка, знаки опасности, информационные табло </w:t>
      </w:r>
    </w:p>
    <w:p w14:paraId="2A9BD1DD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 w:rsidRPr="002F54CD">
        <w:rPr>
          <w:rStyle w:val="2"/>
          <w:rFonts w:eastAsiaTheme="minorHAnsi"/>
          <w:sz w:val="24"/>
          <w:szCs w:val="24"/>
        </w:rPr>
        <w:t>и таблички оранжевого цвета</w:t>
      </w:r>
    </w:p>
    <w:p w14:paraId="36CEDE15" w14:textId="77777777" w:rsidR="003A5FAC" w:rsidRDefault="003A5FAC" w:rsidP="003A5FAC">
      <w:pPr>
        <w:spacing w:after="0" w:line="240" w:lineRule="auto"/>
        <w:jc w:val="center"/>
        <w:rPr>
          <w:sz w:val="24"/>
          <w:szCs w:val="24"/>
        </w:rPr>
      </w:pPr>
    </w:p>
    <w:p w14:paraId="392A9A74" w14:textId="77777777" w:rsidR="003A5FAC" w:rsidRPr="00356B53" w:rsidRDefault="003A5FAC" w:rsidP="003A5FAC">
      <w:pPr>
        <w:spacing w:after="0" w:line="240" w:lineRule="auto"/>
        <w:ind w:firstLine="567"/>
        <w:jc w:val="both"/>
        <w:rPr>
          <w:sz w:val="24"/>
          <w:szCs w:val="24"/>
        </w:rPr>
      </w:pPr>
      <w:r w:rsidRPr="00356B53">
        <w:rPr>
          <w:rStyle w:val="1"/>
          <w:rFonts w:eastAsiaTheme="minorHAnsi"/>
          <w:sz w:val="24"/>
          <w:szCs w:val="24"/>
        </w:rPr>
        <w:t>Содерж</w:t>
      </w:r>
      <w:r>
        <w:rPr>
          <w:rStyle w:val="1"/>
          <w:rFonts w:eastAsiaTheme="minorHAnsi"/>
          <w:sz w:val="24"/>
          <w:szCs w:val="24"/>
        </w:rPr>
        <w:t>ание маркировки и требования ДОП</w:t>
      </w:r>
      <w:r w:rsidRPr="00356B53">
        <w:rPr>
          <w:rStyle w:val="1"/>
          <w:rFonts w:eastAsiaTheme="minorHAnsi"/>
          <w:sz w:val="24"/>
          <w:szCs w:val="24"/>
        </w:rPr>
        <w:t>ОГ по ее нанесению на изделиях, таре и упаковках, контейнерах, цистернах и специальных транспортных средствах при перевозках опасных грузов. Типы маркировки. Правила маркировки опасных грузов.</w:t>
      </w:r>
    </w:p>
    <w:p w14:paraId="32743147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14:paraId="2E93422B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14:paraId="625E2923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Маркировка фумигированных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14:paraId="515D026C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Идентификационные номера опасности, сфера их применения. Обозначение видов опасности.</w:t>
      </w:r>
    </w:p>
    <w:p w14:paraId="7832D9D9" w14:textId="77777777" w:rsidR="003A5FAC" w:rsidRPr="002F54CD" w:rsidRDefault="003A5FAC" w:rsidP="003A5FAC">
      <w:pPr>
        <w:spacing w:after="0" w:line="240" w:lineRule="auto"/>
        <w:jc w:val="center"/>
        <w:rPr>
          <w:sz w:val="24"/>
          <w:szCs w:val="24"/>
        </w:rPr>
      </w:pPr>
      <w:r w:rsidRPr="002F54CD">
        <w:rPr>
          <w:rStyle w:val="2"/>
          <w:rFonts w:eastAsiaTheme="minorHAnsi"/>
          <w:sz w:val="24"/>
          <w:szCs w:val="24"/>
        </w:rPr>
        <w:t>Практические занятия (семинары)</w:t>
      </w:r>
    </w:p>
    <w:p w14:paraId="51DC5A42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Требования по маркировке упаковок с опасными грузами, транспортных средств, контейнеров и цистерн по предлагаемой в задании номенклатуре.</w:t>
      </w:r>
    </w:p>
    <w:p w14:paraId="0D7F7CB5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Использование идентификационных номеров опасности по предлагаемому перечню опасных грузов. (2)</w:t>
      </w:r>
    </w:p>
    <w:p w14:paraId="6EDFE05A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 w:val="0"/>
          <w:bCs w:val="0"/>
          <w:sz w:val="24"/>
          <w:szCs w:val="24"/>
        </w:rPr>
      </w:pPr>
    </w:p>
    <w:p w14:paraId="1DAECA2B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Тема</w:t>
      </w:r>
      <w:r w:rsidRPr="002F54CD">
        <w:rPr>
          <w:rStyle w:val="2"/>
          <w:rFonts w:eastAsiaTheme="minorHAnsi"/>
          <w:sz w:val="24"/>
          <w:szCs w:val="24"/>
        </w:rPr>
        <w:t xml:space="preserve"> 8. Запрещения, ограничения и вопросы совместимости </w:t>
      </w:r>
    </w:p>
    <w:p w14:paraId="558E95A2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 w:rsidRPr="002F54CD">
        <w:rPr>
          <w:rStyle w:val="2"/>
          <w:rFonts w:eastAsiaTheme="minorHAnsi"/>
          <w:sz w:val="24"/>
          <w:szCs w:val="24"/>
        </w:rPr>
        <w:t>при перевозках опасных грузов</w:t>
      </w:r>
    </w:p>
    <w:p w14:paraId="5A0F42AA" w14:textId="77777777" w:rsidR="003A5FAC" w:rsidRPr="002F54CD" w:rsidRDefault="003A5FAC" w:rsidP="003A5FAC">
      <w:pPr>
        <w:spacing w:after="0" w:line="240" w:lineRule="auto"/>
        <w:jc w:val="center"/>
        <w:rPr>
          <w:sz w:val="24"/>
          <w:szCs w:val="24"/>
        </w:rPr>
      </w:pPr>
    </w:p>
    <w:p w14:paraId="167D534B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Сфера применения ДО</w:t>
      </w:r>
      <w:r>
        <w:rPr>
          <w:rStyle w:val="1"/>
          <w:sz w:val="24"/>
          <w:szCs w:val="24"/>
        </w:rPr>
        <w:t>П</w:t>
      </w:r>
      <w:r w:rsidRPr="00356B53">
        <w:rPr>
          <w:rStyle w:val="1"/>
          <w:sz w:val="24"/>
          <w:szCs w:val="24"/>
        </w:rPr>
        <w:t>ОГ при перевозках опасных грузов.</w:t>
      </w:r>
    </w:p>
    <w:p w14:paraId="60F12E6C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Опасные вещества и изделия, не допускаемые к перевозке автомобильным транспортом. Перевозки опасных грузов, при осуществлении которых положения ДО</w:t>
      </w:r>
      <w:r>
        <w:rPr>
          <w:rStyle w:val="1"/>
          <w:sz w:val="24"/>
          <w:szCs w:val="24"/>
        </w:rPr>
        <w:t>П</w:t>
      </w:r>
      <w:r w:rsidRPr="00356B53">
        <w:rPr>
          <w:rStyle w:val="1"/>
          <w:sz w:val="24"/>
          <w:szCs w:val="24"/>
        </w:rPr>
        <w:t>ОГ не распространяются. Изъятия ДО</w:t>
      </w:r>
      <w:r>
        <w:rPr>
          <w:rStyle w:val="1"/>
          <w:sz w:val="24"/>
          <w:szCs w:val="24"/>
        </w:rPr>
        <w:t>П</w:t>
      </w:r>
      <w:r w:rsidRPr="00356B53">
        <w:rPr>
          <w:rStyle w:val="1"/>
          <w:sz w:val="24"/>
          <w:szCs w:val="24"/>
        </w:rPr>
        <w:t>ОГ (раздел 1.1.3, Приложение А ДО</w:t>
      </w:r>
      <w:r>
        <w:rPr>
          <w:rStyle w:val="1"/>
          <w:sz w:val="24"/>
          <w:szCs w:val="24"/>
        </w:rPr>
        <w:t>П</w:t>
      </w:r>
      <w:r w:rsidRPr="00356B53">
        <w:rPr>
          <w:rStyle w:val="1"/>
          <w:sz w:val="24"/>
          <w:szCs w:val="24"/>
        </w:rPr>
        <w:t>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опасных грузов, перевозимым одной транспортной единицей; с опасными грузами, используемыми для охлаждения или кондиционирования во время перевозки.</w:t>
      </w:r>
    </w:p>
    <w:p w14:paraId="1F8EDEB2" w14:textId="77777777" w:rsidR="003A5FAC" w:rsidRPr="00356B53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356B53">
        <w:rPr>
          <w:rStyle w:val="1"/>
          <w:sz w:val="24"/>
          <w:szCs w:val="24"/>
        </w:rPr>
        <w:t>Совместимость перевозимых опасных грузов с различными знаками опасности на одном транспортном средстве.</w:t>
      </w:r>
    </w:p>
    <w:p w14:paraId="47021700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 w:val="0"/>
          <w:bCs w:val="0"/>
          <w:sz w:val="24"/>
          <w:szCs w:val="24"/>
        </w:rPr>
      </w:pPr>
    </w:p>
    <w:p w14:paraId="363927A7" w14:textId="77777777" w:rsidR="003A5FAC" w:rsidRPr="002F54CD" w:rsidRDefault="003A5FAC" w:rsidP="003A5FAC">
      <w:pPr>
        <w:spacing w:after="0" w:line="240" w:lineRule="auto"/>
        <w:jc w:val="center"/>
        <w:rPr>
          <w:sz w:val="24"/>
          <w:szCs w:val="24"/>
        </w:rPr>
      </w:pPr>
      <w:r w:rsidRPr="002F54CD">
        <w:rPr>
          <w:rStyle w:val="2"/>
          <w:rFonts w:eastAsiaTheme="minorHAnsi"/>
          <w:sz w:val="24"/>
          <w:szCs w:val="24"/>
        </w:rPr>
        <w:lastRenderedPageBreak/>
        <w:t>Практические занятия (семинары)</w:t>
      </w:r>
    </w:p>
    <w:p w14:paraId="49B3048A" w14:textId="77777777" w:rsidR="003A5FAC" w:rsidRDefault="003A5FAC" w:rsidP="003A5FAC">
      <w:pPr>
        <w:spacing w:after="0" w:line="240" w:lineRule="auto"/>
        <w:ind w:right="20" w:firstLine="567"/>
        <w:rPr>
          <w:rStyle w:val="1"/>
          <w:rFonts w:eastAsiaTheme="minorHAnsi"/>
          <w:sz w:val="24"/>
          <w:szCs w:val="24"/>
        </w:rPr>
      </w:pPr>
      <w:r w:rsidRPr="00356B53">
        <w:rPr>
          <w:rStyle w:val="1"/>
          <w:rFonts w:eastAsiaTheme="minorHAnsi"/>
          <w:sz w:val="24"/>
          <w:szCs w:val="24"/>
        </w:rPr>
        <w:t>Требования к перевозкам, связанные с ограниченным количеством опасных грузов.</w:t>
      </w:r>
    </w:p>
    <w:p w14:paraId="73C1F7EC" w14:textId="77777777" w:rsidR="003A5FAC" w:rsidRDefault="003A5FAC" w:rsidP="003A5FAC">
      <w:pPr>
        <w:spacing w:after="0" w:line="240" w:lineRule="auto"/>
        <w:ind w:right="20" w:firstLine="567"/>
        <w:rPr>
          <w:rStyle w:val="1"/>
          <w:rFonts w:eastAsiaTheme="minorHAnsi"/>
          <w:sz w:val="24"/>
          <w:szCs w:val="24"/>
        </w:rPr>
      </w:pPr>
      <w:r w:rsidRPr="002F54CD">
        <w:rPr>
          <w:rStyle w:val="1"/>
          <w:rFonts w:eastAsiaTheme="minorHAnsi"/>
          <w:sz w:val="24"/>
          <w:szCs w:val="24"/>
        </w:rPr>
        <w:t>Установление совместимости перевозимых опасных грузов на одном транспортном средстве по предлагаемому перечню опасных грузов. (2)</w:t>
      </w:r>
    </w:p>
    <w:p w14:paraId="7351181C" w14:textId="77777777" w:rsidR="003A5FAC" w:rsidRPr="002F54CD" w:rsidRDefault="003A5FAC" w:rsidP="003A5FAC">
      <w:pPr>
        <w:spacing w:after="0" w:line="240" w:lineRule="auto"/>
        <w:ind w:right="20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14:paraId="0916E249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Тема</w:t>
      </w:r>
      <w:r w:rsidRPr="002F54CD">
        <w:rPr>
          <w:rStyle w:val="2"/>
          <w:rFonts w:eastAsiaTheme="minorHAnsi"/>
          <w:sz w:val="24"/>
          <w:szCs w:val="24"/>
        </w:rPr>
        <w:t xml:space="preserve"> 9. Способы и организация перевозок опасных грузов в прямом </w:t>
      </w:r>
    </w:p>
    <w:p w14:paraId="4DF3C497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 w:rsidRPr="002F54CD">
        <w:rPr>
          <w:rStyle w:val="2"/>
          <w:rFonts w:eastAsiaTheme="minorHAnsi"/>
          <w:sz w:val="24"/>
          <w:szCs w:val="24"/>
        </w:rPr>
        <w:t>автомобильном и мульти модальном сообщении</w:t>
      </w:r>
    </w:p>
    <w:p w14:paraId="1BC9A5EE" w14:textId="77777777" w:rsidR="003A5FAC" w:rsidRPr="002F54CD" w:rsidRDefault="003A5FAC" w:rsidP="003A5FAC">
      <w:pPr>
        <w:spacing w:after="0" w:line="240" w:lineRule="auto"/>
        <w:jc w:val="center"/>
        <w:rPr>
          <w:sz w:val="24"/>
          <w:szCs w:val="24"/>
        </w:rPr>
      </w:pPr>
    </w:p>
    <w:p w14:paraId="21EF6378" w14:textId="77777777" w:rsidR="003A5FAC" w:rsidRPr="002F54CD" w:rsidRDefault="003A5FAC" w:rsidP="003A5FAC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Подготовительные меры к осуществлению перевозок опасных грузов (оформление необходимой транспортной документации, пред рейсовый осмотр транспортного средства, прохождение водителем обязательного медицинского контроля, инструктаж экипажа и др.).</w:t>
      </w:r>
    </w:p>
    <w:p w14:paraId="77C7BB6C" w14:textId="77777777" w:rsidR="003A5FAC" w:rsidRPr="002F54CD" w:rsidRDefault="003A5FAC" w:rsidP="003A5FAC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Правила перевозки грузов автомобильным транспортом и реализация их требований при перевозках опасных грузов.</w:t>
      </w:r>
    </w:p>
    <w:p w14:paraId="446E0D5A" w14:textId="77777777" w:rsidR="003A5FAC" w:rsidRPr="002F54CD" w:rsidRDefault="003A5FAC" w:rsidP="003A5FAC">
      <w:pPr>
        <w:pStyle w:val="4"/>
        <w:shd w:val="clear" w:color="auto" w:fill="auto"/>
        <w:spacing w:line="240" w:lineRule="auto"/>
        <w:ind w:lef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Погрузка и разгрузка, размещение и крепление опасных грузов.</w:t>
      </w:r>
    </w:p>
    <w:p w14:paraId="4D031DEC" w14:textId="77777777" w:rsidR="003A5FAC" w:rsidRPr="002F54CD" w:rsidRDefault="003A5FAC" w:rsidP="003A5FAC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Меры по обеспечению безопасности при выполнении погрузочно- разгрузочных работ и во время движения транспортного средства.</w:t>
      </w:r>
    </w:p>
    <w:p w14:paraId="0B9FB39D" w14:textId="77777777" w:rsidR="003A5FAC" w:rsidRPr="002F54CD" w:rsidRDefault="003A5FAC" w:rsidP="003A5FAC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Ограничения проезда через автодорожные тоннели. Ограничения скоростного режима движения транспортных средств, выбор маршрута движения при перевозках грузов повышенной опасности. Дорожные знаки, касающиеся ограничений при перевозках опасных грузов.</w:t>
      </w:r>
    </w:p>
    <w:p w14:paraId="08BA4F74" w14:textId="77777777" w:rsidR="003A5FAC" w:rsidRPr="002F54CD" w:rsidRDefault="003A5FAC" w:rsidP="003A5FAC">
      <w:pPr>
        <w:pStyle w:val="4"/>
        <w:shd w:val="clear" w:color="auto" w:fill="auto"/>
        <w:spacing w:line="240" w:lineRule="auto"/>
        <w:ind w:lef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Особенности перевозки опасных грузов навалом/насыпью.</w:t>
      </w:r>
    </w:p>
    <w:p w14:paraId="6E86B834" w14:textId="77777777" w:rsidR="003A5FAC" w:rsidRPr="002F54CD" w:rsidRDefault="003A5FAC" w:rsidP="003A5FAC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Перевозки неочищенной тары и опасных отходов. Очистка и/или дегазация перед загрузкой и после разгрузки.</w:t>
      </w:r>
    </w:p>
    <w:p w14:paraId="4155A365" w14:textId="77777777" w:rsidR="003A5FAC" w:rsidRPr="002F54CD" w:rsidRDefault="003A5FAC" w:rsidP="003A5FAC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Специальные требования, касающиеся совместной перевозки опасных грузов и иных грузов (продуктов питания, домашних предметов, кормов для животных и др.).</w:t>
      </w:r>
    </w:p>
    <w:p w14:paraId="0D6A20F4" w14:textId="77777777" w:rsidR="003A5FAC" w:rsidRPr="002F54CD" w:rsidRDefault="003A5FAC" w:rsidP="003A5FAC">
      <w:pPr>
        <w:pStyle w:val="4"/>
        <w:shd w:val="clear" w:color="auto" w:fill="auto"/>
        <w:spacing w:line="240" w:lineRule="auto"/>
        <w:ind w:lef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Особенности перевозок грузов повышенной опасности.</w:t>
      </w:r>
    </w:p>
    <w:p w14:paraId="3B7EDA27" w14:textId="77777777" w:rsidR="003A5FAC" w:rsidRPr="002F54CD" w:rsidRDefault="003A5FAC" w:rsidP="003A5FAC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Перевозка во встроенных или съемных цистернах. Перевозка грузов в смежных отсеках цистерн. Заполнение и опорожнение.</w:t>
      </w:r>
    </w:p>
    <w:p w14:paraId="0C83D5C6" w14:textId="77777777" w:rsidR="003A5FAC" w:rsidRDefault="003A5FAC" w:rsidP="003A5FAC">
      <w:pPr>
        <w:pStyle w:val="4"/>
        <w:shd w:val="clear" w:color="auto" w:fill="auto"/>
        <w:spacing w:line="240" w:lineRule="auto"/>
        <w:ind w:left="40" w:right="40" w:firstLine="500"/>
        <w:rPr>
          <w:rStyle w:val="1"/>
          <w:sz w:val="24"/>
          <w:szCs w:val="24"/>
        </w:rPr>
      </w:pPr>
      <w:r w:rsidRPr="002F54CD">
        <w:rPr>
          <w:rStyle w:val="1"/>
          <w:sz w:val="24"/>
          <w:szCs w:val="24"/>
        </w:rPr>
        <w:t>Перевозки опасных грузов в мульти модальном сообщении. Применение крупнотоннажных контейнеров и съемных кузовов. Оформление необходимых транспортных документов и соблюдение требований, действующих на других видах транспорта. Свидетельство о загрузке контейнеров.</w:t>
      </w:r>
    </w:p>
    <w:p w14:paraId="38ACCAF9" w14:textId="77777777" w:rsidR="003A5FAC" w:rsidRPr="002F54CD" w:rsidRDefault="003A5FAC" w:rsidP="003A5FAC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</w:p>
    <w:p w14:paraId="57F37538" w14:textId="77777777" w:rsidR="003A5FAC" w:rsidRPr="002F54CD" w:rsidRDefault="003A5FAC" w:rsidP="003A5FAC">
      <w:pPr>
        <w:spacing w:after="0" w:line="240" w:lineRule="auto"/>
        <w:jc w:val="center"/>
        <w:rPr>
          <w:sz w:val="24"/>
          <w:szCs w:val="24"/>
        </w:rPr>
      </w:pPr>
      <w:r w:rsidRPr="002F54CD">
        <w:rPr>
          <w:rStyle w:val="2"/>
          <w:rFonts w:eastAsiaTheme="minorHAnsi"/>
          <w:sz w:val="24"/>
          <w:szCs w:val="24"/>
        </w:rPr>
        <w:t>Практические занятия (семинары)</w:t>
      </w:r>
    </w:p>
    <w:p w14:paraId="31E4B91D" w14:textId="77777777" w:rsidR="003A5FAC" w:rsidRPr="002F54CD" w:rsidRDefault="003A5FAC" w:rsidP="003A5FAC">
      <w:pPr>
        <w:pStyle w:val="4"/>
        <w:shd w:val="clear" w:color="auto" w:fill="auto"/>
        <w:spacing w:line="240" w:lineRule="auto"/>
        <w:ind w:left="40" w:right="40" w:firstLine="500"/>
        <w:rPr>
          <w:sz w:val="24"/>
          <w:szCs w:val="24"/>
        </w:rPr>
      </w:pPr>
      <w:r w:rsidRPr="002F54CD">
        <w:rPr>
          <w:rStyle w:val="1"/>
          <w:sz w:val="24"/>
          <w:szCs w:val="24"/>
        </w:rPr>
        <w:t>Выбор типа транспортного средства и маршрута его движения при перевозке грузов повышенной опасности по предлагаемому перечню. (2)</w:t>
      </w:r>
    </w:p>
    <w:p w14:paraId="2E9E6A39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 w:val="0"/>
          <w:bCs w:val="0"/>
          <w:sz w:val="24"/>
          <w:szCs w:val="24"/>
        </w:rPr>
      </w:pPr>
    </w:p>
    <w:p w14:paraId="0E5DDAA3" w14:textId="77777777" w:rsidR="003A5FAC" w:rsidRPr="002F54CD" w:rsidRDefault="003A5FAC" w:rsidP="003A5FAC">
      <w:pPr>
        <w:spacing w:after="0" w:line="240" w:lineRule="auto"/>
        <w:jc w:val="center"/>
        <w:rPr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Тема</w:t>
      </w:r>
      <w:r w:rsidRPr="002F54CD">
        <w:rPr>
          <w:rStyle w:val="2"/>
          <w:rFonts w:eastAsiaTheme="minorHAnsi"/>
          <w:sz w:val="24"/>
          <w:szCs w:val="24"/>
        </w:rPr>
        <w:t xml:space="preserve"> 10. Обязанности и ответственность участников перевозки опасных</w:t>
      </w:r>
    </w:p>
    <w:p w14:paraId="41994F18" w14:textId="77777777" w:rsidR="003A5FAC" w:rsidRPr="002F54CD" w:rsidRDefault="003A5FAC" w:rsidP="003A5FAC">
      <w:pPr>
        <w:spacing w:after="0" w:line="240" w:lineRule="auto"/>
        <w:ind w:left="40" w:firstLine="500"/>
        <w:jc w:val="center"/>
        <w:rPr>
          <w:sz w:val="24"/>
          <w:szCs w:val="24"/>
        </w:rPr>
      </w:pPr>
      <w:r w:rsidRPr="002F54CD">
        <w:rPr>
          <w:rStyle w:val="2"/>
          <w:rFonts w:eastAsiaTheme="minorHAnsi"/>
          <w:sz w:val="24"/>
          <w:szCs w:val="24"/>
        </w:rPr>
        <w:t>грузов и контроль за соблюдением установленных требований</w:t>
      </w:r>
    </w:p>
    <w:p w14:paraId="317C282E" w14:textId="77777777" w:rsidR="003A5FAC" w:rsidRPr="002F54CD" w:rsidRDefault="003A5FAC" w:rsidP="003A5FAC">
      <w:pPr>
        <w:pStyle w:val="50"/>
        <w:shd w:val="clear" w:color="auto" w:fill="auto"/>
        <w:spacing w:before="0" w:after="0" w:line="240" w:lineRule="auto"/>
        <w:rPr>
          <w:i w:val="0"/>
          <w:sz w:val="24"/>
          <w:szCs w:val="24"/>
        </w:rPr>
      </w:pPr>
    </w:p>
    <w:p w14:paraId="031E4C19" w14:textId="77777777" w:rsidR="003A5FAC" w:rsidRDefault="003A5FAC" w:rsidP="003A5FAC">
      <w:pPr>
        <w:spacing w:after="0" w:line="240" w:lineRule="auto"/>
        <w:ind w:right="20" w:firstLine="567"/>
        <w:jc w:val="both"/>
        <w:rPr>
          <w:rStyle w:val="1"/>
          <w:rFonts w:eastAsiaTheme="minorHAnsi"/>
          <w:sz w:val="24"/>
          <w:szCs w:val="24"/>
        </w:rPr>
      </w:pPr>
      <w:r w:rsidRPr="002F54CD">
        <w:rPr>
          <w:rStyle w:val="1"/>
          <w:rFonts w:eastAsiaTheme="minorHAnsi"/>
          <w:sz w:val="24"/>
          <w:szCs w:val="24"/>
        </w:rPr>
        <w:t>Распределение обязанностей основных участников перевозки (грузоотправителя, перевозчика и грузополучателя) при перевозках опасных грузов в соответствии с Правилами перевозок грузов автомобильным транспортом.</w:t>
      </w:r>
    </w:p>
    <w:p w14:paraId="3C5A1753" w14:textId="77777777" w:rsidR="003A5FAC" w:rsidRPr="00256A57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Обязанности участников перевозки по выполнению погрузки и разгрузки, размещению и креплению грузов на транспортных средствах, с учетом обеспечения безопасности перевозок.</w:t>
      </w:r>
    </w:p>
    <w:p w14:paraId="673DA67D" w14:textId="77777777" w:rsidR="003A5FAC" w:rsidRPr="00256A57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Дополнительные обязанности работников по упаковке опасных грузов, взвешиванию, наполнению цистерн, сопровождению во время перевозки, очистке и дегазации кузовов транспортных средств, контейнеров и цистерн.</w:t>
      </w:r>
    </w:p>
    <w:p w14:paraId="43290A5D" w14:textId="77777777" w:rsidR="003A5FAC" w:rsidRPr="00256A57" w:rsidRDefault="003A5FAC" w:rsidP="003A5FAC">
      <w:pPr>
        <w:pStyle w:val="4"/>
        <w:shd w:val="clear" w:color="auto" w:fill="auto"/>
        <w:spacing w:after="209"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Административное, уголовное и гражданское законодательство в части, касающейся ответственности участников перевозки опасных грузов за нарушения должностных обязанностей.</w:t>
      </w:r>
    </w:p>
    <w:p w14:paraId="187F5C6B" w14:textId="77777777" w:rsidR="003A5FAC" w:rsidRPr="00256A57" w:rsidRDefault="003A5FAC" w:rsidP="003A5FAC">
      <w:pPr>
        <w:spacing w:after="0" w:line="240" w:lineRule="auto"/>
        <w:jc w:val="center"/>
        <w:rPr>
          <w:sz w:val="24"/>
          <w:szCs w:val="24"/>
        </w:rPr>
      </w:pPr>
      <w:r w:rsidRPr="00256A57">
        <w:rPr>
          <w:rStyle w:val="2"/>
          <w:rFonts w:eastAsiaTheme="minorHAnsi"/>
          <w:sz w:val="24"/>
          <w:szCs w:val="24"/>
        </w:rPr>
        <w:lastRenderedPageBreak/>
        <w:t>Практические занятия (семинары)</w:t>
      </w:r>
    </w:p>
    <w:p w14:paraId="6909250C" w14:textId="77777777" w:rsidR="003A5FAC" w:rsidRPr="00256A57" w:rsidRDefault="003A5FAC" w:rsidP="003A5FAC">
      <w:pPr>
        <w:pStyle w:val="4"/>
        <w:shd w:val="clear" w:color="auto" w:fill="auto"/>
        <w:spacing w:after="184"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Задание по установлению ответственности участников перевозки за нарушения должностных обязанностей в соответствии с российским законодательством (изложение в письменном виде). (2)</w:t>
      </w:r>
    </w:p>
    <w:p w14:paraId="1EDF35B2" w14:textId="77777777" w:rsidR="003A5FAC" w:rsidRPr="00256A57" w:rsidRDefault="003A5FAC" w:rsidP="003A5FAC">
      <w:pPr>
        <w:spacing w:after="180" w:line="240" w:lineRule="auto"/>
        <w:jc w:val="center"/>
        <w:rPr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Тема</w:t>
      </w:r>
      <w:r w:rsidRPr="00256A57">
        <w:rPr>
          <w:rStyle w:val="2"/>
          <w:rFonts w:eastAsiaTheme="minorHAnsi"/>
          <w:sz w:val="24"/>
          <w:szCs w:val="24"/>
        </w:rPr>
        <w:t xml:space="preserve"> 11. Профилактические меры по обеспечению безопасности при осуществлении перевозок и погрузочно-разгрузочных работ</w:t>
      </w:r>
    </w:p>
    <w:p w14:paraId="741BBC90" w14:textId="77777777" w:rsidR="003A5FAC" w:rsidRPr="00256A57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Обеспечение надлежащего физического и психологического состояния водителя при подготовке и осуществлении перевозки опасных грузов. Пред рейсовый и после рейсовый медицинский контроль состояния водителя. Соблюдение режима труда и отдыха водителя. Обеспечение спецодеждой.</w:t>
      </w:r>
    </w:p>
    <w:p w14:paraId="671DC46A" w14:textId="77777777" w:rsidR="003A5FAC" w:rsidRPr="00256A57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Особые требования к транспортным средствам, предназначенным для перевозок опасных грузов. Комплект дополнительного оборудования. Пред рейсовый технический осмотр.</w:t>
      </w:r>
    </w:p>
    <w:p w14:paraId="7C050A1E" w14:textId="77777777" w:rsidR="003A5FAC" w:rsidRPr="00256A57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Методы безопасного вождения автомобиля при перевозках опасных грузов.</w:t>
      </w:r>
    </w:p>
    <w:p w14:paraId="68622B83" w14:textId="77777777" w:rsidR="003A5FAC" w:rsidRPr="00256A57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Требования по обеспечению профессионального обучения водителей. Условия безопасности при выполнении погрузочно-разгрузочных работ. Требования на стоянках транспортных средств.</w:t>
      </w:r>
    </w:p>
    <w:p w14:paraId="192C424B" w14:textId="77777777" w:rsidR="003A5FAC" w:rsidRPr="00256A57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План обеспечения безопасности предприятия, осуществляющего перевозки опасных грузов. Роль консультанта по вопросам безопасности по его составлению и реализации. Антитеррористические меры безопасности.</w:t>
      </w:r>
    </w:p>
    <w:p w14:paraId="51F7FAD5" w14:textId="77777777" w:rsidR="003A5FAC" w:rsidRPr="00256A57" w:rsidRDefault="003A5FAC" w:rsidP="003A5FAC">
      <w:pPr>
        <w:pStyle w:val="4"/>
        <w:shd w:val="clear" w:color="auto" w:fill="auto"/>
        <w:spacing w:after="180"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Контрольно-надзорная деятельность при осуществлении перевозок, погрузки и разгрузки, а также по размещению и креплению опасных грузов на транспортных средствах. Информационное обеспечение перевозок.</w:t>
      </w:r>
    </w:p>
    <w:p w14:paraId="315E9113" w14:textId="77777777" w:rsidR="003A5FAC" w:rsidRPr="00256A57" w:rsidRDefault="003A5FAC" w:rsidP="003A5FAC">
      <w:pPr>
        <w:spacing w:after="0" w:line="240" w:lineRule="auto"/>
        <w:jc w:val="center"/>
        <w:rPr>
          <w:sz w:val="24"/>
          <w:szCs w:val="24"/>
        </w:rPr>
      </w:pPr>
      <w:r w:rsidRPr="00256A57">
        <w:rPr>
          <w:rStyle w:val="2"/>
          <w:rFonts w:eastAsiaTheme="minorHAnsi"/>
          <w:sz w:val="24"/>
          <w:szCs w:val="24"/>
        </w:rPr>
        <w:t>Практические занятия (семинары)</w:t>
      </w:r>
    </w:p>
    <w:p w14:paraId="13F05BA0" w14:textId="77777777" w:rsidR="003A5FAC" w:rsidRPr="00256A57" w:rsidRDefault="003A5FAC" w:rsidP="003A5FAC">
      <w:pPr>
        <w:pStyle w:val="4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Составление перечня мер по обеспечению безопасности на предприятии, осуществляющем перевозки опасных грузов в заданных условиях. (2)</w:t>
      </w:r>
    </w:p>
    <w:p w14:paraId="06F7B4D0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 w:val="0"/>
          <w:bCs w:val="0"/>
          <w:sz w:val="24"/>
          <w:szCs w:val="24"/>
        </w:rPr>
      </w:pPr>
    </w:p>
    <w:p w14:paraId="67E03F11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Тема</w:t>
      </w:r>
      <w:r w:rsidRPr="00256A57">
        <w:rPr>
          <w:rStyle w:val="2"/>
          <w:rFonts w:eastAsiaTheme="minorHAnsi"/>
          <w:sz w:val="24"/>
          <w:szCs w:val="24"/>
        </w:rPr>
        <w:t xml:space="preserve"> 12. Действия водителя и экипажа в случае аварий и происшествий </w:t>
      </w:r>
    </w:p>
    <w:p w14:paraId="20E04F29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 w:rsidRPr="00256A57">
        <w:rPr>
          <w:rStyle w:val="2"/>
          <w:rFonts w:eastAsiaTheme="minorHAnsi"/>
          <w:sz w:val="24"/>
          <w:szCs w:val="24"/>
        </w:rPr>
        <w:t>при перевозках опасных грузов</w:t>
      </w:r>
    </w:p>
    <w:p w14:paraId="5849A585" w14:textId="77777777" w:rsidR="003A5FAC" w:rsidRPr="00256A57" w:rsidRDefault="003A5FAC" w:rsidP="003A5FAC">
      <w:pPr>
        <w:spacing w:after="0" w:line="240" w:lineRule="auto"/>
        <w:jc w:val="center"/>
        <w:rPr>
          <w:sz w:val="24"/>
          <w:szCs w:val="24"/>
        </w:rPr>
      </w:pPr>
    </w:p>
    <w:p w14:paraId="1C5FC00D" w14:textId="77777777" w:rsidR="003A5FAC" w:rsidRPr="00256A57" w:rsidRDefault="003A5FAC" w:rsidP="003A5FAC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Письменные инструкции - основной документ, устанавливающий действия водителя и других членов экипажа в случае аварий или происшествий при перевозках опасных грузов. Перечень дополнительных предписаний в зависимости от характера опасных грузов и рисков, возникающих при перевозках опасных грузов.</w:t>
      </w:r>
    </w:p>
    <w:p w14:paraId="2057794F" w14:textId="77777777" w:rsidR="003A5FAC" w:rsidRPr="00256A57" w:rsidRDefault="003A5FAC" w:rsidP="003A5FAC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Средства индивидуальной защиты водителя и других членов экипажа для использования в случае аварии или происшествия.</w:t>
      </w:r>
    </w:p>
    <w:p w14:paraId="56D58338" w14:textId="77777777" w:rsidR="003A5FAC" w:rsidRPr="00256A57" w:rsidRDefault="003A5FAC" w:rsidP="003A5FAC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Оказание первой помощи пострадавшим в результате аварии или происшествия.</w:t>
      </w:r>
    </w:p>
    <w:p w14:paraId="5817EC09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 w:val="0"/>
          <w:bCs w:val="0"/>
          <w:sz w:val="24"/>
          <w:szCs w:val="24"/>
        </w:rPr>
      </w:pPr>
    </w:p>
    <w:p w14:paraId="28C6F64E" w14:textId="77777777" w:rsidR="003A5FAC" w:rsidRPr="00256A57" w:rsidRDefault="003A5FAC" w:rsidP="003A5FAC">
      <w:pPr>
        <w:spacing w:after="0" w:line="240" w:lineRule="auto"/>
        <w:jc w:val="center"/>
        <w:rPr>
          <w:sz w:val="24"/>
          <w:szCs w:val="24"/>
        </w:rPr>
      </w:pPr>
      <w:r w:rsidRPr="00256A57">
        <w:rPr>
          <w:rStyle w:val="2"/>
          <w:rFonts w:eastAsiaTheme="minorHAnsi"/>
          <w:sz w:val="24"/>
          <w:szCs w:val="24"/>
        </w:rPr>
        <w:t>Практические занятия (семинары)</w:t>
      </w:r>
    </w:p>
    <w:p w14:paraId="73E3CA6D" w14:textId="77777777" w:rsidR="003A5FAC" w:rsidRPr="00256A57" w:rsidRDefault="003A5FAC" w:rsidP="003A5FAC">
      <w:pPr>
        <w:pStyle w:val="4"/>
        <w:shd w:val="clear" w:color="auto" w:fill="auto"/>
        <w:spacing w:line="240" w:lineRule="auto"/>
        <w:ind w:left="6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Отработка Письменных инструкций в заданных условиях.</w:t>
      </w:r>
    </w:p>
    <w:p w14:paraId="04D9AB5E" w14:textId="77777777" w:rsidR="003A5FAC" w:rsidRPr="00256A57" w:rsidRDefault="003A5FAC" w:rsidP="003A5FAC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Приемы и методы оказания первой помощи пострадавшим во время аварии или происшествия. (2)</w:t>
      </w:r>
    </w:p>
    <w:p w14:paraId="2D8FDAB0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 w:val="0"/>
          <w:bCs w:val="0"/>
          <w:sz w:val="24"/>
          <w:szCs w:val="24"/>
        </w:rPr>
      </w:pPr>
    </w:p>
    <w:p w14:paraId="02C56BDB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</w:p>
    <w:p w14:paraId="6AC762D5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</w:p>
    <w:p w14:paraId="7E278102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</w:p>
    <w:p w14:paraId="4C8D35C4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Тема</w:t>
      </w:r>
      <w:r w:rsidRPr="00256A57">
        <w:rPr>
          <w:rStyle w:val="2"/>
          <w:rFonts w:eastAsiaTheme="minorHAnsi"/>
          <w:sz w:val="24"/>
          <w:szCs w:val="24"/>
        </w:rPr>
        <w:t xml:space="preserve"> 13. Транспортно-сопроводительная и разрешительная </w:t>
      </w:r>
    </w:p>
    <w:p w14:paraId="60548CC6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 w:rsidRPr="00256A57">
        <w:rPr>
          <w:rStyle w:val="2"/>
          <w:rFonts w:eastAsiaTheme="minorHAnsi"/>
          <w:sz w:val="24"/>
          <w:szCs w:val="24"/>
        </w:rPr>
        <w:t>документация при перевозках опасных грузов</w:t>
      </w:r>
    </w:p>
    <w:p w14:paraId="26A96957" w14:textId="77777777" w:rsidR="003A5FAC" w:rsidRPr="00256A57" w:rsidRDefault="003A5FAC" w:rsidP="003A5FAC">
      <w:pPr>
        <w:spacing w:after="0" w:line="240" w:lineRule="auto"/>
        <w:jc w:val="center"/>
        <w:rPr>
          <w:sz w:val="24"/>
          <w:szCs w:val="24"/>
        </w:rPr>
      </w:pPr>
    </w:p>
    <w:p w14:paraId="4C3AE72D" w14:textId="77777777" w:rsidR="003A5FAC" w:rsidRPr="00256A57" w:rsidRDefault="003A5FAC" w:rsidP="003A5FAC">
      <w:pPr>
        <w:pStyle w:val="4"/>
        <w:shd w:val="clear" w:color="auto" w:fill="auto"/>
        <w:tabs>
          <w:tab w:val="left" w:pos="1817"/>
        </w:tabs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Транспортно-сопроводительные документы, используемы</w:t>
      </w:r>
      <w:r>
        <w:rPr>
          <w:rStyle w:val="1"/>
          <w:sz w:val="24"/>
          <w:szCs w:val="24"/>
        </w:rPr>
        <w:t xml:space="preserve">е при перевозке опасных </w:t>
      </w:r>
      <w:r>
        <w:rPr>
          <w:rStyle w:val="1"/>
          <w:sz w:val="24"/>
          <w:szCs w:val="24"/>
        </w:rPr>
        <w:lastRenderedPageBreak/>
        <w:t xml:space="preserve">грузов: </w:t>
      </w:r>
      <w:r w:rsidRPr="00256A57">
        <w:rPr>
          <w:rStyle w:val="1"/>
          <w:sz w:val="24"/>
          <w:szCs w:val="24"/>
        </w:rPr>
        <w:t>транспортная накладная, письменные инструкции,</w:t>
      </w:r>
      <w:r>
        <w:rPr>
          <w:rStyle w:val="1"/>
          <w:sz w:val="24"/>
          <w:szCs w:val="24"/>
        </w:rPr>
        <w:t xml:space="preserve"> </w:t>
      </w:r>
      <w:r w:rsidRPr="00256A57">
        <w:rPr>
          <w:rStyle w:val="1"/>
          <w:sz w:val="24"/>
          <w:szCs w:val="24"/>
        </w:rPr>
        <w:t>удостоверение личности водителя и иных членов экипажа, свидетельство о профессиональной подготовке водителя, свидетельство о допуске транспортного средства к перевозке опасных грузов, водительское удостоверение, регистрационные документы на транспортное средство, страховой полис, путевой лист, специальное разрешение (в том числе для грузов повышенной опасности), свидетельство о загрузке контейнера (при мультимодальных перевозках), паспорт безопасности химической продукции (в необходимых случаях). Применение и порядок их оформления.</w:t>
      </w:r>
    </w:p>
    <w:p w14:paraId="0AC38883" w14:textId="77777777" w:rsidR="003A5FAC" w:rsidRPr="00256A57" w:rsidRDefault="003A5FAC" w:rsidP="003A5FAC">
      <w:pPr>
        <w:spacing w:after="0" w:line="240" w:lineRule="auto"/>
        <w:jc w:val="center"/>
        <w:rPr>
          <w:sz w:val="24"/>
          <w:szCs w:val="24"/>
        </w:rPr>
      </w:pPr>
      <w:r w:rsidRPr="00256A57">
        <w:rPr>
          <w:rStyle w:val="2"/>
          <w:rFonts w:eastAsiaTheme="minorHAnsi"/>
          <w:sz w:val="24"/>
          <w:szCs w:val="24"/>
        </w:rPr>
        <w:t>Практические занятия (семинары)</w:t>
      </w:r>
    </w:p>
    <w:p w14:paraId="0A58B0EE" w14:textId="77777777" w:rsidR="003A5FAC" w:rsidRPr="00256A57" w:rsidRDefault="003A5FAC" w:rsidP="003A5FAC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Требования к транспортно-сопроводительным документам. Заполнение транспортной накладной в заданных условиях работы. Оформление в письменном виде паспорта безопасности химической продукции при перевозках установленных видов продукции. (2)</w:t>
      </w:r>
    </w:p>
    <w:p w14:paraId="07885BCD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 w:val="0"/>
          <w:bCs w:val="0"/>
          <w:sz w:val="24"/>
          <w:szCs w:val="24"/>
        </w:rPr>
      </w:pPr>
    </w:p>
    <w:p w14:paraId="153689F0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Тема</w:t>
      </w:r>
      <w:r w:rsidRPr="00256A57">
        <w:rPr>
          <w:rStyle w:val="2"/>
          <w:rFonts w:eastAsiaTheme="minorHAnsi"/>
          <w:sz w:val="24"/>
          <w:szCs w:val="24"/>
        </w:rPr>
        <w:t xml:space="preserve"> 14. Составление плана обеспечения безопасности и ежегодного отчета предприятия о перевозках опасных грузов</w:t>
      </w:r>
    </w:p>
    <w:p w14:paraId="68567415" w14:textId="77777777" w:rsidR="003A5FAC" w:rsidRPr="00256A57" w:rsidRDefault="003A5FAC" w:rsidP="003A5FAC">
      <w:pPr>
        <w:spacing w:after="0" w:line="240" w:lineRule="auto"/>
        <w:jc w:val="center"/>
        <w:rPr>
          <w:sz w:val="24"/>
          <w:szCs w:val="24"/>
        </w:rPr>
      </w:pPr>
    </w:p>
    <w:p w14:paraId="57B036CC" w14:textId="77777777" w:rsidR="003A5FAC" w:rsidRPr="00256A57" w:rsidRDefault="003A5FAC" w:rsidP="003A5FAC">
      <w:pPr>
        <w:pStyle w:val="4"/>
        <w:shd w:val="clear" w:color="auto" w:fill="auto"/>
        <w:spacing w:line="240" w:lineRule="auto"/>
        <w:ind w:left="60" w:right="4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Требования по составлению и реализации плана обеспечения безопасности предприятия при перевозках опасных грузов, включая грузы повышенной опасности, в соответствии с подразделом 1.10.3.2 Приложения А ДО</w:t>
      </w:r>
      <w:r>
        <w:rPr>
          <w:rStyle w:val="1"/>
          <w:sz w:val="24"/>
          <w:szCs w:val="24"/>
        </w:rPr>
        <w:t>П</w:t>
      </w:r>
      <w:r w:rsidRPr="00256A57">
        <w:rPr>
          <w:rStyle w:val="1"/>
          <w:sz w:val="24"/>
          <w:szCs w:val="24"/>
        </w:rPr>
        <w:t>ОГ.</w:t>
      </w:r>
    </w:p>
    <w:p w14:paraId="1E3322E7" w14:textId="77777777" w:rsidR="003A5FAC" w:rsidRPr="00256A57" w:rsidRDefault="003A5FAC" w:rsidP="003A5FAC">
      <w:pPr>
        <w:pStyle w:val="4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Участие в подготовке ежегодного отчета о деятельности предприятия по вопросам перевозки, осуществления погрузочно-разгрузочных работ, упаковки и иных видов деятельности, связанных с доставкой опасных грузов автотранспортными средствами. Назначение отчета.</w:t>
      </w:r>
    </w:p>
    <w:p w14:paraId="2ACEB5E3" w14:textId="77777777" w:rsidR="003A5FAC" w:rsidRPr="00256A57" w:rsidRDefault="003A5FAC" w:rsidP="003A5FAC">
      <w:pPr>
        <w:spacing w:after="0" w:line="240" w:lineRule="auto"/>
        <w:jc w:val="center"/>
        <w:rPr>
          <w:sz w:val="24"/>
          <w:szCs w:val="24"/>
        </w:rPr>
      </w:pPr>
      <w:r w:rsidRPr="00256A57">
        <w:rPr>
          <w:rStyle w:val="2"/>
          <w:rFonts w:eastAsiaTheme="minorHAnsi"/>
          <w:sz w:val="24"/>
          <w:szCs w:val="24"/>
        </w:rPr>
        <w:t>Практические занятия (семинары)</w:t>
      </w:r>
    </w:p>
    <w:p w14:paraId="57248142" w14:textId="77777777" w:rsidR="003A5FAC" w:rsidRPr="00256A57" w:rsidRDefault="003A5FAC" w:rsidP="003A5FAC">
      <w:pPr>
        <w:pStyle w:val="4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Составление плана обеспечения безопасности предприятия при перевозках грузов повышенной опасности в заданных условиях работы.</w:t>
      </w:r>
    </w:p>
    <w:p w14:paraId="2E7F98DE" w14:textId="77777777" w:rsidR="003A5FAC" w:rsidRPr="00256A57" w:rsidRDefault="003A5FAC" w:rsidP="003A5FAC">
      <w:pPr>
        <w:pStyle w:val="4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256A57">
        <w:rPr>
          <w:rStyle w:val="1"/>
          <w:sz w:val="24"/>
          <w:szCs w:val="24"/>
        </w:rPr>
        <w:t>Подготовка ежегодного отчета о деятельности предприятия, связанной с перевозкой опасных грузов по предлагаемой номенклатуре. (2)</w:t>
      </w:r>
    </w:p>
    <w:p w14:paraId="701858F5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 w:val="0"/>
          <w:bCs w:val="0"/>
          <w:sz w:val="24"/>
          <w:szCs w:val="24"/>
        </w:rPr>
      </w:pPr>
    </w:p>
    <w:p w14:paraId="7119A6D0" w14:textId="77777777" w:rsidR="003A5FAC" w:rsidRDefault="003A5FAC" w:rsidP="003A5FAC">
      <w:pPr>
        <w:spacing w:after="0" w:line="240" w:lineRule="auto"/>
        <w:jc w:val="center"/>
        <w:rPr>
          <w:rStyle w:val="2"/>
          <w:rFonts w:eastAsiaTheme="minorHAnsi"/>
          <w:bCs w:val="0"/>
          <w:sz w:val="24"/>
          <w:szCs w:val="24"/>
        </w:rPr>
      </w:pPr>
      <w:r w:rsidRPr="00256A57">
        <w:rPr>
          <w:rStyle w:val="2"/>
          <w:rFonts w:eastAsiaTheme="minorHAnsi"/>
          <w:sz w:val="24"/>
          <w:szCs w:val="24"/>
        </w:rPr>
        <w:t xml:space="preserve">Часть 3. </w:t>
      </w:r>
      <w:r>
        <w:rPr>
          <w:rStyle w:val="2"/>
          <w:rFonts w:eastAsiaTheme="minorHAnsi"/>
          <w:sz w:val="24"/>
          <w:szCs w:val="24"/>
        </w:rPr>
        <w:t>Итоговая аттестация</w:t>
      </w:r>
    </w:p>
    <w:p w14:paraId="0021647D" w14:textId="77777777" w:rsidR="003A5FAC" w:rsidRPr="00256A57" w:rsidRDefault="003A5FAC" w:rsidP="003A5FAC">
      <w:pPr>
        <w:spacing w:after="0" w:line="240" w:lineRule="auto"/>
        <w:jc w:val="center"/>
        <w:rPr>
          <w:sz w:val="24"/>
          <w:szCs w:val="24"/>
        </w:rPr>
      </w:pPr>
    </w:p>
    <w:p w14:paraId="1C18CAAE" w14:textId="77777777" w:rsidR="003A5FAC" w:rsidRPr="00256A57" w:rsidRDefault="003A5FAC" w:rsidP="003A5FAC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A57">
        <w:rPr>
          <w:rStyle w:val="1"/>
          <w:rFonts w:eastAsiaTheme="minorHAnsi"/>
          <w:sz w:val="24"/>
          <w:szCs w:val="24"/>
        </w:rPr>
        <w:t>Выполняется слушателями после прохож</w:t>
      </w:r>
      <w:r>
        <w:rPr>
          <w:rStyle w:val="1"/>
          <w:rFonts w:eastAsiaTheme="minorHAnsi"/>
          <w:sz w:val="24"/>
          <w:szCs w:val="24"/>
        </w:rPr>
        <w:t>дения обучения. Тематика квалификационного экзамена</w:t>
      </w:r>
      <w:r w:rsidRPr="00256A57">
        <w:rPr>
          <w:rStyle w:val="1"/>
          <w:rFonts w:eastAsiaTheme="minorHAnsi"/>
          <w:sz w:val="24"/>
          <w:szCs w:val="24"/>
        </w:rPr>
        <w:t xml:space="preserve"> устанавливается образовательной организацией с учетом актуальных вопросов по </w:t>
      </w:r>
      <w:r>
        <w:rPr>
          <w:rStyle w:val="1"/>
          <w:rFonts w:eastAsiaTheme="minorHAnsi"/>
          <w:sz w:val="24"/>
          <w:szCs w:val="24"/>
        </w:rPr>
        <w:t>безопасности перевозки опасных грузов автомобильным транспортом в области международных автомобильных перевозок.</w:t>
      </w:r>
      <w:r w:rsidRPr="00256A57">
        <w:rPr>
          <w:rStyle w:val="1"/>
          <w:rFonts w:eastAsiaTheme="minorHAnsi"/>
          <w:sz w:val="24"/>
          <w:szCs w:val="24"/>
        </w:rPr>
        <w:t xml:space="preserve"> </w:t>
      </w:r>
      <w:r w:rsidRPr="002D3A97">
        <w:rPr>
          <w:rStyle w:val="1"/>
          <w:rFonts w:eastAsiaTheme="minorHAnsi"/>
          <w:sz w:val="24"/>
          <w:szCs w:val="24"/>
        </w:rPr>
        <w:t>Итоговая аттестация и проверка теоретических знаний</w:t>
      </w:r>
      <w:r>
        <w:rPr>
          <w:rStyle w:val="1"/>
          <w:rFonts w:eastAsiaTheme="minorHAnsi"/>
          <w:sz w:val="24"/>
          <w:szCs w:val="24"/>
        </w:rPr>
        <w:t xml:space="preserve"> и практических заданий</w:t>
      </w:r>
      <w:r w:rsidRPr="002D3A97">
        <w:rPr>
          <w:rStyle w:val="1"/>
          <w:rFonts w:eastAsiaTheme="minorHAnsi"/>
          <w:sz w:val="24"/>
          <w:szCs w:val="24"/>
        </w:rPr>
        <w:t xml:space="preserve"> при проведении экзамена проводятся с использованием мат</w:t>
      </w:r>
      <w:r>
        <w:rPr>
          <w:rStyle w:val="1"/>
          <w:rFonts w:eastAsiaTheme="minorHAnsi"/>
          <w:sz w:val="24"/>
          <w:szCs w:val="24"/>
        </w:rPr>
        <w:t>ериалов, утверждаемых руководителем</w:t>
      </w:r>
      <w:r w:rsidRPr="002D3A97">
        <w:rPr>
          <w:rStyle w:val="1"/>
          <w:rFonts w:eastAsiaTheme="minorHAnsi"/>
          <w:sz w:val="24"/>
          <w:szCs w:val="24"/>
        </w:rPr>
        <w:t xml:space="preserve"> образовательного учреждения. </w:t>
      </w:r>
      <w:r w:rsidRPr="00256A57">
        <w:rPr>
          <w:rStyle w:val="1"/>
          <w:rFonts w:eastAsiaTheme="minorHAnsi"/>
          <w:sz w:val="24"/>
          <w:szCs w:val="24"/>
        </w:rPr>
        <w:t>(2)</w:t>
      </w:r>
    </w:p>
    <w:p w14:paraId="591D359B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F4"/>
    <w:rsid w:val="003909B9"/>
    <w:rsid w:val="003A5FAC"/>
    <w:rsid w:val="006330FF"/>
    <w:rsid w:val="009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E741E-5268-4A0F-BD05-6CA00555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FA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A5F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3"/>
    <w:rsid w:val="003A5FAC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kern w:val="2"/>
      <w:sz w:val="18"/>
      <w:szCs w:val="18"/>
      <w14:ligatures w14:val="standardContextual"/>
    </w:rPr>
  </w:style>
  <w:style w:type="character" w:customStyle="1" w:styleId="85pt">
    <w:name w:val="Основной текст + 8;5 pt"/>
    <w:basedOn w:val="a3"/>
    <w:rsid w:val="003A5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3A5F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A5FAC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kern w:val="2"/>
      <w:sz w:val="17"/>
      <w:szCs w:val="17"/>
      <w14:ligatures w14:val="standardContextual"/>
    </w:rPr>
  </w:style>
  <w:style w:type="character" w:customStyle="1" w:styleId="2">
    <w:name w:val="Основной текст (2)"/>
    <w:basedOn w:val="a0"/>
    <w:rsid w:val="003A5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Основной текст1"/>
    <w:basedOn w:val="a3"/>
    <w:rsid w:val="003A5FA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A5FA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5FAC"/>
    <w:pPr>
      <w:widowControl w:val="0"/>
      <w:shd w:val="clear" w:color="auto" w:fill="FFFFFF"/>
      <w:spacing w:after="300" w:line="192" w:lineRule="exact"/>
    </w:pPr>
    <w:rPr>
      <w:rFonts w:ascii="Times New Roman" w:eastAsia="Times New Roman" w:hAnsi="Times New Roman" w:cs="Times New Roman"/>
      <w:kern w:val="2"/>
      <w:sz w:val="17"/>
      <w:szCs w:val="17"/>
      <w14:ligatures w14:val="standardContextual"/>
    </w:rPr>
  </w:style>
  <w:style w:type="character" w:customStyle="1" w:styleId="5">
    <w:name w:val="Основной текст (5)_"/>
    <w:basedOn w:val="a0"/>
    <w:link w:val="50"/>
    <w:rsid w:val="003A5FA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5FAC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2749</Words>
  <Characters>15670</Characters>
  <Application>Microsoft Office Word</Application>
  <DocSecurity>0</DocSecurity>
  <Lines>130</Lines>
  <Paragraphs>36</Paragraphs>
  <ScaleCrop>false</ScaleCrop>
  <Company/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2024-04-04T10:39:00Z</dcterms:created>
  <dcterms:modified xsi:type="dcterms:W3CDTF">2024-04-04T11:09:00Z</dcterms:modified>
</cp:coreProperties>
</file>