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8F22" w14:textId="77777777" w:rsidR="0054155B" w:rsidRDefault="0054155B" w:rsidP="0054155B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Учебный план</w:t>
      </w:r>
      <w:r w:rsidRPr="00D72F36">
        <w:t xml:space="preserve">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p w14:paraId="4EE3F8E5" w14:textId="77777777" w:rsidR="0054155B" w:rsidRPr="00701111" w:rsidRDefault="0054155B" w:rsidP="0054155B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1AD05876" w14:textId="77777777" w:rsidR="0054155B" w:rsidRDefault="0054155B" w:rsidP="005415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Учебный план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рабочей </w:t>
      </w: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Программы разрабатывается на основании содержания модулей, установленных Типовой программой.</w:t>
      </w:r>
    </w:p>
    <w:p w14:paraId="45DE7697" w14:textId="77777777" w:rsidR="0054155B" w:rsidRDefault="0054155B" w:rsidP="005415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48"/>
        <w:gridCol w:w="1276"/>
        <w:gridCol w:w="1559"/>
        <w:gridCol w:w="1426"/>
      </w:tblGrid>
      <w:tr w:rsidR="0054155B" w:rsidRPr="00681C1C" w14:paraId="5F6485D4" w14:textId="77777777" w:rsidTr="00D26D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2E4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5F7664BF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BC3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12B9A9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3880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95181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894E2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54155B" w:rsidRPr="00681C1C" w14:paraId="3EEBB3F7" w14:textId="77777777" w:rsidTr="00D26D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0D3A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388" w14:textId="77777777" w:rsidR="0054155B" w:rsidRPr="00462050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AB3F6" w14:textId="77777777" w:rsidR="0054155B" w:rsidRPr="00462050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6D26F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3E602" w14:textId="77777777" w:rsidR="0054155B" w:rsidRPr="00462050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3B8F7FE2" w14:textId="77777777" w:rsidTr="00D26D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161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1098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14:paraId="3AF988E3" w14:textId="77777777" w:rsidR="0054155B" w:rsidRPr="00E2229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14:paraId="12053500" w14:textId="77777777" w:rsidR="0054155B" w:rsidRPr="00E2229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EDE1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8C95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22C6F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54155B" w:rsidRPr="00681C1C" w14:paraId="30C295DD" w14:textId="77777777" w:rsidTr="00D26D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7C3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254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14:paraId="48BA7D16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соответствия объекта защиты требованиям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 безопасности</w:t>
            </w:r>
          </w:p>
          <w:p w14:paraId="355D9666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FA5FD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FBA13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2123D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54155B" w:rsidRPr="00681C1C" w14:paraId="0C8AC6EB" w14:textId="77777777" w:rsidTr="00D26D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1BF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AA5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14:paraId="3E5FD91D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обеспечения пожарной безопасности</w:t>
            </w:r>
            <w:r w:rsidRPr="00B9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 защиты</w:t>
            </w:r>
          </w:p>
          <w:p w14:paraId="7E18F9F5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A36B3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12CE6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42C0E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54155B" w:rsidRPr="00681C1C" w14:paraId="7CA0A76E" w14:textId="77777777" w:rsidTr="00D26D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D0D4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C58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14:paraId="47B4C1F4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предотвращения пожаров</w:t>
            </w:r>
          </w:p>
          <w:p w14:paraId="7C817A24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7A261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D1AEA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34EA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54155B" w:rsidRPr="00681C1C" w14:paraId="1F44C964" w14:textId="77777777" w:rsidTr="00D26D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088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7C3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14:paraId="48F9032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противопожарной защиты</w:t>
            </w:r>
          </w:p>
          <w:p w14:paraId="13FBF8C5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3571D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1BA30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0CEA8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54155B" w:rsidRPr="00681C1C" w14:paraId="1FC9A1DE" w14:textId="77777777" w:rsidTr="00D26D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A4F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F64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F4F3C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F9DD2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63FC8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4155B" w:rsidRPr="00681C1C" w14:paraId="31BB492E" w14:textId="77777777" w:rsidTr="00D26D7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CB2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13C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BE9F5" w14:textId="77777777" w:rsidR="0054155B" w:rsidRPr="00984B6F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B29B4" w14:textId="77777777" w:rsidR="0054155B" w:rsidRPr="00984B6F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BC617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78F3480B" w14:textId="77777777" w:rsidR="0054155B" w:rsidRDefault="0054155B" w:rsidP="005415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81FC223" w14:textId="77777777" w:rsidR="0054155B" w:rsidRDefault="0054155B" w:rsidP="0054155B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14:paraId="6567812B" w14:textId="77777777" w:rsidR="0054155B" w:rsidRDefault="0054155B" w:rsidP="0054155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ED34143" w14:textId="77777777" w:rsidR="0054155B" w:rsidRDefault="0054155B" w:rsidP="0054155B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Учебно-тематический план 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p w14:paraId="197B7DBC" w14:textId="77777777" w:rsidR="0054155B" w:rsidRDefault="0054155B" w:rsidP="0054155B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48"/>
        <w:gridCol w:w="1276"/>
        <w:gridCol w:w="1559"/>
        <w:gridCol w:w="1426"/>
      </w:tblGrid>
      <w:tr w:rsidR="0054155B" w:rsidRPr="00681C1C" w14:paraId="2DD10A2D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5955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7CD6E904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82C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FB946D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A0EA3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5291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C45DE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54155B" w:rsidRPr="00681C1C" w14:paraId="196B2179" w14:textId="77777777" w:rsidTr="00D26D75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80207C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</w:tr>
      <w:tr w:rsidR="0054155B" w:rsidRPr="00681C1C" w14:paraId="7F6912DD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C10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1" w:history="1">
              <w:r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8FD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вопросы организации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C9053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96E88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241F4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7EEFC9AC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B7B2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AFA" w14:textId="77777777" w:rsidR="0054155B" w:rsidRPr="00AD1E8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8D7A4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57ADA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6F9F4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61E37557" w14:textId="77777777" w:rsidTr="00D26D75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18C8FD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</w:tc>
      </w:tr>
      <w:tr w:rsidR="0054155B" w:rsidRPr="00681C1C" w14:paraId="0B00F1F9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65DE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8A1" w14:textId="77777777" w:rsidR="0054155B" w:rsidRPr="00E2229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1.1. Государственное регулирование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47061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8158D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F93AC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00E54356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1AF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B135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1.2. Права, обязанности и ответственность организаций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EEE6F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EA4D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23482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54D5CC2E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C97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F75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1.3. Противопожарный режим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BE198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A791B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4E870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7793A0DF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318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628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1.4.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E661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05F78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B5EE1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0AAFAE37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19F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F49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1.5.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763F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41B7B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F229D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4155B" w:rsidRPr="00681C1C" w14:paraId="42C5D80F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2AE8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1702" w:history="1">
              <w:r w:rsidRPr="00D72F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F39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9EFB6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DD249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92B0F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4155B" w:rsidRPr="00681C1C" w14:paraId="67B148D5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9B9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29E" w14:textId="77777777" w:rsidR="0054155B" w:rsidRPr="00AD1E8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67B04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A3D91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8B9EB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4155B" w:rsidRPr="00681C1C" w14:paraId="24C50573" w14:textId="77777777" w:rsidTr="00D26D75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43F2C4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соответствия объекта защиты требованиям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 безопасности</w:t>
            </w:r>
          </w:p>
        </w:tc>
      </w:tr>
      <w:tr w:rsidR="0054155B" w:rsidRPr="00681C1C" w14:paraId="6D855133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1C1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CB2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2.1. Система обеспечения пожарной безопасности объекта защиты.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8C2B8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30900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D1E05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0B1E37AE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1E3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BB8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2.2. Аккредитация</w:t>
            </w:r>
          </w:p>
          <w:p w14:paraId="602F7BE8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159DC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119F2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D4E9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71D2BF0E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C2E3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C8A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2.3. Независимая оценка пожарного риска (аудит пожарной безопасности)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C2E51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98747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7B54A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4F574ECE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0DC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CAB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2.4. Федеральный государственный пожарный надзор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E004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E956A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6DEA0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41194866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14E4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9C8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2.5. Подтверждение соответствия объектов защиты требованиям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C20A1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CADD0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4B890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416D131F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3F7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538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2.6. Лицензирование и декларирование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07872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999C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6DA9A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280898C6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98D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F2C" w14:textId="77777777" w:rsidR="0054155B" w:rsidRPr="00D72F36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DF042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6F36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5D2E5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4155B" w:rsidRPr="00681C1C" w14:paraId="6B6E0A26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7E3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600" w14:textId="77777777" w:rsidR="0054155B" w:rsidRPr="00AD1E8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F35A0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91D0E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C8B6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54155B" w:rsidRPr="00681C1C" w14:paraId="3EF85CEE" w14:textId="77777777" w:rsidTr="00D26D75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883223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обеспечения пожарной безопасности</w:t>
            </w:r>
            <w:r w:rsidRPr="00B9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 защиты</w:t>
            </w:r>
          </w:p>
        </w:tc>
      </w:tr>
      <w:tr w:rsidR="0054155B" w:rsidRPr="00681C1C" w14:paraId="48D96176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5CF" w14:textId="77777777" w:rsidR="0054155B" w:rsidRPr="00C47C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DC1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3.1. Классификация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429A2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E38B7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2B0E7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0A56BD5F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A03" w14:textId="77777777" w:rsidR="0054155B" w:rsidRPr="00C47C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7F62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3.2. 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7815C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A6715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18776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18CB1DB5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099" w14:textId="77777777" w:rsidR="0054155B" w:rsidRPr="00C47C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212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 3.3. Молниезащита зданий и </w:t>
            </w: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720C3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0C9D6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BC6EC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4253BD46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7A7" w14:textId="77777777" w:rsidR="0054155B" w:rsidRPr="00C47C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5C5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3.4. Требования пожарной безопасности к инженерному оборудованию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BEA2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3CB0B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120CA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75E08C4B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BE" w14:textId="77777777" w:rsidR="0054155B" w:rsidRPr="00C47C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478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3.5. Требования пожарной безопасности к проходам, проездам и подъездам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F5A72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D7BA4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D0D35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31634FA4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2044" w14:textId="77777777" w:rsidR="0054155B" w:rsidRPr="00C47C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6D4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3.6. Требования к противопожарным расстояниям между зданиями и сооружениями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7D2F5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4E914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E89A5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0EADA0F0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21B" w14:textId="77777777" w:rsidR="0054155B" w:rsidRPr="00C47C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33F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3.7. Обеспечение деятельности подразделений пожарной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3FEC4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19EF5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C2394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6C16585D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532" w14:textId="77777777" w:rsidR="0054155B" w:rsidRPr="00C47C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6DF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3.8. Требования пожарной безопасности к системам теплоснабжения и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FFC56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0221E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9BF8C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262A1A21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764" w14:textId="77777777" w:rsidR="0054155B" w:rsidRPr="00C47C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7B0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3.9. Требования правил противопожарного режима к пожароопасным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B0C44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53F6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BD43D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65196447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208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4" w:history="1"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FAC" w14:textId="77777777" w:rsidR="0054155B" w:rsidRPr="00E2229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C26E4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CD584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80DE1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4155B" w:rsidRPr="00681C1C" w14:paraId="40618B7E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53B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F51" w14:textId="77777777" w:rsidR="0054155B" w:rsidRPr="00FF12A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799D2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ED7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803AB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54155B" w:rsidRPr="00681C1C" w14:paraId="6DEACA00" w14:textId="77777777" w:rsidTr="00D26D75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31287A" w14:textId="77777777" w:rsidR="0054155B" w:rsidRPr="00F816D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предотвращения пожаров</w:t>
            </w:r>
          </w:p>
        </w:tc>
      </w:tr>
      <w:tr w:rsidR="0054155B" w:rsidRPr="00681C1C" w14:paraId="0162AF23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619A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7AC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4.1. Способы исключения условий образования горючей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19C72" w14:textId="77777777" w:rsidR="0054155B" w:rsidRPr="00F816D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BAEE2" w14:textId="77777777" w:rsidR="0054155B" w:rsidRPr="00F816D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0FC7A" w14:textId="77777777" w:rsidR="0054155B" w:rsidRPr="00F816D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5BEE0B48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8AE3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0A6" w14:textId="77777777" w:rsidR="0054155B" w:rsidRPr="00F816D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4.2. 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5C881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9B92D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FC03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20D34231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D4D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C24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F5A65" w14:textId="77777777" w:rsidR="0054155B" w:rsidRPr="00F816D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D32C" w14:textId="77777777" w:rsidR="0054155B" w:rsidRPr="00F816D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109D7" w14:textId="77777777" w:rsidR="0054155B" w:rsidRPr="00F816D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4155B" w:rsidRPr="00681C1C" w14:paraId="6D613B17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768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72A" w14:textId="77777777" w:rsidR="0054155B" w:rsidRPr="00F816D7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E362A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09F0E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2C5F6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54155B" w:rsidRPr="00681C1C" w14:paraId="0FEDFCB3" w14:textId="77777777" w:rsidTr="00D26D75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24E18F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противопожарной защиты</w:t>
            </w:r>
          </w:p>
        </w:tc>
      </w:tr>
      <w:tr w:rsidR="0054155B" w:rsidRPr="00681C1C" w14:paraId="26268F4B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1906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549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5.1. Способы защиты людей и имущества от воздействия опасных факторов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D4DA6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8A1C4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2821D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774A4577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448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54D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5.2. Пути эвакуации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257F6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57307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A945B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05E2FBEB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156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ADF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5.3. Системы обнаружения пожара, оповещения и управления эвакуацией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82C68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6FB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7A8CA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39F5637B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220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8D4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5.4. 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F7296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BDFD3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67AE5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2CE6C95C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9AE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371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5.5. Система противодымной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8179D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B967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B7650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40C0B6DD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049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0D64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5.6. Огнестойкость и пожарная опасность зданий, сооружений и пожарных отсеков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9C377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C9C19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4C31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034F0E2E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591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7E1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5.7. Ограничение распространения пожара за пределы очага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62229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6D6B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75259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0C0DDC4E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921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63B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5.8. Первичные средства пожаротушения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63B97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8FC6E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8C301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5A30931A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5C6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190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5.9. Системы автоматического пожаротушения и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559D6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4F7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A6C10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2D28BBE7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EDD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5C6" w14:textId="77777777" w:rsidR="0054155B" w:rsidRPr="007C1ECF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5.10. Общие требования к пожарному оборудованию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D2D54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0C588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6E053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510BECC7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831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6EB" w14:textId="77777777" w:rsidR="0054155B" w:rsidRPr="007C1ECF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5.11. Источники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CB1CD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DFAAA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60288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16D359F2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22C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0B1" w14:textId="77777777" w:rsidR="0054155B" w:rsidRPr="007C1ECF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5.12. Системы противопожарной защиты многофункциональных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D6EB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CF6F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BBE6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4155B" w:rsidRPr="00681C1C" w14:paraId="6DE356C7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843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B9E5" w14:textId="77777777" w:rsidR="0054155B" w:rsidRPr="007C1ECF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5.13.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23AB8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364FB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5DD9A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4155B" w:rsidRPr="00681C1C" w14:paraId="090070E2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79E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4D3" w14:textId="77777777" w:rsidR="0054155B" w:rsidRPr="00E2229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ECFC2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52CA7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EE128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4155B" w:rsidRPr="00681C1C" w14:paraId="36B8E3B5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E2A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6B6" w14:textId="77777777" w:rsidR="0054155B" w:rsidRPr="00191E53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2CBDC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3854C" w14:textId="77777777" w:rsidR="0054155B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D8E4C" w14:textId="77777777" w:rsidR="0054155B" w:rsidRPr="007C1ECF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54155B" w:rsidRPr="00681C1C" w14:paraId="099BA067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862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B71" w14:textId="77777777" w:rsidR="0054155B" w:rsidRPr="00B900F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30FF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88366" w14:textId="77777777" w:rsidR="0054155B" w:rsidRPr="00C350CE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5B4F2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4155B" w:rsidRPr="00681C1C" w14:paraId="3D21ED28" w14:textId="77777777" w:rsidTr="00D26D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5E4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17B0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4AF4D" w14:textId="77777777" w:rsidR="0054155B" w:rsidRPr="007F6735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5FA42" w14:textId="77777777" w:rsidR="0054155B" w:rsidRPr="00665C70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E9549" w14:textId="77777777" w:rsidR="0054155B" w:rsidRPr="00681C1C" w:rsidRDefault="0054155B" w:rsidP="00D2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5993F6FD" w14:textId="77777777" w:rsidR="0054155B" w:rsidRPr="00B26FC2" w:rsidRDefault="0054155B" w:rsidP="0054155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III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Программы 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p w14:paraId="1C77317D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Вводный модуль </w:t>
      </w:r>
    </w:p>
    <w:p w14:paraId="23B23944" w14:textId="77777777" w:rsidR="0054155B" w:rsidRPr="006F4705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Общие вопросы организации обучения</w:t>
      </w:r>
    </w:p>
    <w:p w14:paraId="074BA9AB" w14:textId="77777777" w:rsidR="0054155B" w:rsidRPr="006F4705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Цель, задачи и программа курса обучения. Актуальность курса.</w:t>
      </w:r>
    </w:p>
    <w:p w14:paraId="7CB8AEED" w14:textId="77777777" w:rsidR="0054155B" w:rsidRPr="006F4705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учебного процесса. Расписание занятий. Противопожарный инструктаж.</w:t>
      </w:r>
    </w:p>
    <w:p w14:paraId="541BC7F0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8D2162F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1 Организационные основы обеспечения пожарной безопасности.</w:t>
      </w:r>
    </w:p>
    <w:p w14:paraId="3EA9D44D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1.1. Государственное регулирование в области пожарной безопасности.</w:t>
      </w:r>
    </w:p>
    <w:p w14:paraId="144275E7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14:paraId="54B1CFEC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14:paraId="448262A2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Правоприменительная практика в области пожарной безопасности.</w:t>
      </w:r>
    </w:p>
    <w:p w14:paraId="590EA8C8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1.2. Права, обязанности и ответственность организаций в области пожарной безопасности</w:t>
      </w:r>
    </w:p>
    <w:p w14:paraId="226DE8E2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14:paraId="6D8BF2F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</w:t>
      </w:r>
    </w:p>
    <w:p w14:paraId="2CF54899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14:paraId="58EEDF16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14:paraId="5EF13019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5CF1881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1.3. Противопожарный режим на объекте</w:t>
      </w:r>
    </w:p>
    <w:p w14:paraId="54EBFC81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Правила противопожарного режима в Российской Федерации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&lt;3&gt;.</w:t>
      </w:r>
    </w:p>
    <w:p w14:paraId="7C42D36D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&lt;3&gt; Утверждены постановлением Правительства Российской Федерации от 16 сентября 2020 г. N 1479 (Собрание законодательства Российской Федерации, 2020, N 39, ст. 6056; 2021, N 23, ст. 4041).</w:t>
      </w:r>
    </w:p>
    <w:p w14:paraId="2AB5F263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обеспечения. Организационно-распорядительные документы организации. Назначение лица, ответственного за обеспечение пожарной безопасности на объекте. Разработка инструкции о мерах пожарной безопасности, инструкции о действиях персонала по эвакуации и спасению людей при пожаре.</w:t>
      </w:r>
    </w:p>
    <w:p w14:paraId="2120881F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14:paraId="7812E407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7C2C76C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lastRenderedPageBreak/>
        <w:t>Тема 1.4. Противопожарная пропаганда и обучение работников организаций мерам пожарной безопасности</w:t>
      </w:r>
    </w:p>
    <w:p w14:paraId="56693CD8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Понятие противопожарной пропаганды. Цели, задачи, формы проведения противопожарной пропаганды.</w:t>
      </w:r>
    </w:p>
    <w:p w14:paraId="1E5016AB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14:paraId="01825CB1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Подготовка лиц, осуществляющих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самоспасания людей при пожаре в местах массового пребывания людей. Учения и тренировки персонала.</w:t>
      </w:r>
    </w:p>
    <w:p w14:paraId="012A991E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14:paraId="5A40CAD2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2B1C51A" w14:textId="77777777" w:rsidR="0054155B" w:rsidRPr="00184E32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184E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1.5. Практические занятия</w:t>
      </w:r>
    </w:p>
    <w:p w14:paraId="78E32366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организационных мероприятий по обеспечению пожарной безопасности для объекта защиты в целом (отдельных участков). Планирование (разработка) мероприятий (программы) по противопожарной пропаганде и обучению мерам пожарной безопасности в организации. Определение целей, целевой аудитории, форм подачи пропагандистского материала.</w:t>
      </w:r>
    </w:p>
    <w:p w14:paraId="3CD1FFA9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14:paraId="5F49CDAF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D64A3DE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08EF47B4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5E9E85E0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282D924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2</w:t>
      </w:r>
    </w:p>
    <w:p w14:paraId="70D0E9BB" w14:textId="77777777" w:rsidR="0054155B" w:rsidRPr="007634E1" w:rsidRDefault="0054155B" w:rsidP="0054155B">
      <w:pPr>
        <w:shd w:val="clear" w:color="auto" w:fill="FFFFFF"/>
        <w:spacing w:after="0" w:line="360" w:lineRule="auto"/>
        <w:ind w:left="-426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Оценка соответствия объекта защиты требованиям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пожарной безопасности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14:paraId="19A398DC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42BE5F2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2.1. Система обеспечения пожарной безопасности объекта защиты.</w:t>
      </w:r>
    </w:p>
    <w:p w14:paraId="13214D55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14:paraId="7FA0763D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9E5037C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2.2. Аккредитация</w:t>
      </w:r>
    </w:p>
    <w:p w14:paraId="71C399A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14:paraId="77EB04FE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E2B7665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2.3. Независимая оценка пожарного риска (аудит пожарной безопасности)</w:t>
      </w:r>
    </w:p>
    <w:p w14:paraId="3469A662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Система независимой оценки рисков в области пожарной 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 &lt;4&gt;. Общие требования к определению расчетных величин пожарного риска. Цели и задачи аудита и самообследований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</w:p>
    <w:p w14:paraId="5420BF17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&lt;4&gt; Утверждены постановлением Правительства Российской Федерации от 31 августа 2020 N 1325 (Собрание законодательства Российской Федерации, 2020, N 36, ст. 5633).</w:t>
      </w:r>
    </w:p>
    <w:p w14:paraId="074FA5C2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596B322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2.4. Федеральный государственный пожарный надзор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</w:t>
      </w:r>
    </w:p>
    <w:p w14:paraId="5162E6E8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 Риск-ориентированный подход. Отнесение объектов защиты к категории риска. Профилактика рисков причинения вреда охраняемым законом ценностям.</w:t>
      </w:r>
    </w:p>
    <w:p w14:paraId="5A413E07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3F57407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2.5. Подтверждение соответствия объектов защиты требованиям пожарной безопасности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</w:t>
      </w:r>
    </w:p>
    <w:p w14:paraId="4A70F015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требованиям пожарной безопасности.</w:t>
      </w:r>
    </w:p>
    <w:p w14:paraId="69B730A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3D2DE33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2.6. Лицензирование и декларирование в области пожарной безопасности</w:t>
      </w:r>
    </w:p>
    <w:p w14:paraId="3BA30858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контроля за соблюдением лицензиатом лицензионных требований и условий.</w:t>
      </w:r>
    </w:p>
    <w:p w14:paraId="7883EC2F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безопасности.</w:t>
      </w:r>
    </w:p>
    <w:p w14:paraId="7808CD91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04C335AE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4FEF0D61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0E132C8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3</w:t>
      </w:r>
    </w:p>
    <w:p w14:paraId="7A65F5C0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Общие принципы обеспечения пожарной безопасности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объекта защиты</w:t>
      </w:r>
    </w:p>
    <w:p w14:paraId="3491B173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451556E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lastRenderedPageBreak/>
        <w:t>Тема 3.1. Классификация пожаров</w:t>
      </w:r>
    </w:p>
    <w:p w14:paraId="4F472FD5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Общие сведения о горении. Возникновение и развитие пожара.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14:paraId="7902D42B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C9274FF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3.2. Требования пожарной безопасности к электроснабжению и электрооборудованию зданий, сооружений</w:t>
      </w:r>
    </w:p>
    <w:p w14:paraId="199F52C0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классов функциональной пожарной опасности Ф1 - Ф5 &lt;5&gt;.</w:t>
      </w:r>
    </w:p>
    <w:p w14:paraId="103649D3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&lt;5&gt; Часть 1 статьи 32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14:paraId="0DBACE5D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28B8DCA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3.3. Молниезащита зданий и сооружений</w:t>
      </w:r>
    </w:p>
    <w:p w14:paraId="4ECB6D93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Категории молниезащиты. Защита зданий и сооружений от прямых ударов молнии и от ее вторичных проявлений. Требования к внутренней системе молниезащиты. Защита от статического электричества. Средства коллективной и индивидуальной защиты.</w:t>
      </w:r>
    </w:p>
    <w:p w14:paraId="6D378F85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789C978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3.4. Требования пожарной безопасности к инженерному оборудованию зданий и сооружений</w:t>
      </w:r>
    </w:p>
    <w:p w14:paraId="4C02C6A7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Устройство аварийных систем вентиляции. Порядок аварийного отключения систем отопления и вентиляции.</w:t>
      </w:r>
    </w:p>
    <w:p w14:paraId="218BC824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конструкциям и оборудованию систем мусороудаления. Общие требования к ограничению распространения пожара и к объемно-планировочным и конструктивным решениям систем мусороудаления. Системы мусороудаления для зданий, не оборудованных мусоропроводами (мусоросборные камеры, хозяйственные площадки).</w:t>
      </w:r>
    </w:p>
    <w:p w14:paraId="0A89CDE5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пассажирским, грузовым лифтам, эскалаторам, траволаторам.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Ф1 - Ф5. Требования безопасности к лифтам, предназначенным для инвалидов.</w:t>
      </w:r>
    </w:p>
    <w:p w14:paraId="63AC823C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</w:p>
    <w:p w14:paraId="6C0D32E7" w14:textId="77777777" w:rsidR="0054155B" w:rsidRPr="007634E1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3.5. Требования пожарной безопасности к проходам, проездам и подъездам зданий и сооружений</w:t>
      </w:r>
    </w:p>
    <w:p w14:paraId="5166B277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Ф1 - Ф5. Общие требования к расстановке мобильной пожарной техники, пожарных подъемных механизмов на территории.</w:t>
      </w:r>
    </w:p>
    <w:p w14:paraId="6BD96475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</w:p>
    <w:p w14:paraId="0DEFC58F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lastRenderedPageBreak/>
        <w:t>Тема 3.6. Требования к противопожарным расстояниям между зданиями и сооружениями</w:t>
      </w:r>
    </w:p>
    <w:p w14:paraId="427AA58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защиты.</w:t>
      </w:r>
    </w:p>
    <w:p w14:paraId="762D6783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6E8F843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3.7. Обеспечение деятельности подразделений пожарной охраны</w:t>
      </w:r>
    </w:p>
    <w:p w14:paraId="7288FCED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 (резервуаров), автономных модулей пожаротушения на этажах зданий, сооружений.</w:t>
      </w:r>
    </w:p>
    <w:p w14:paraId="0C5C0118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0A2A5E6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3.8. Требования пожарной безопасности к системам теплоснабжения и отопления</w:t>
      </w:r>
    </w:p>
    <w:p w14:paraId="3AC33A87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системам теплоснабжения и отопления. Применение теплогенераторов, печного отопления в зданиях класса функциональной пожарной опасности Ф1 - Ф5.</w:t>
      </w:r>
    </w:p>
    <w:p w14:paraId="6EA91BF1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8A1D0A7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3.9. Требования правил противопожарного режима к пожароопасным работам</w:t>
      </w:r>
    </w:p>
    <w:p w14:paraId="22CE8A49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пожароопасных работ. Общие требования пожарной безопасности при проведении пожароопасных работ.</w:t>
      </w:r>
    </w:p>
    <w:p w14:paraId="689BD068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Виды и характеристика огневых работ. Порядок оформления наряда-допуска на проведение огневых работ &lt;6&gt;. Требования пожарной безопасности к местам и 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помещениям проведения огневых работ. Организация постоянных и временных постов проведения огневых работ, основные требования.</w:t>
      </w:r>
    </w:p>
    <w:p w14:paraId="3C972755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&lt;6&gt; Пункт 372 Правил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6056).</w:t>
      </w:r>
    </w:p>
    <w:p w14:paraId="0DCCC3E5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383DDC5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14:paraId="74DF7D2B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14:paraId="3CD1DA13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14:paraId="59A7E3B1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14:paraId="18D6E082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066FA197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0396C07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962B8A6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Модуль 4</w:t>
      </w:r>
    </w:p>
    <w:p w14:paraId="6B529836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Система предотвращения пожаров</w:t>
      </w:r>
    </w:p>
    <w:p w14:paraId="5AA63CA3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6711E25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4.1. Способы исключения условий образования горючей среды</w:t>
      </w:r>
    </w:p>
    <w:p w14:paraId="2C9E3E9E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систем предотвращения пожаров. Требования Федерального закона от 22 июля 2008 г. N 123-ФЗ "Технический регламент о требованиях пожарной безопасности" &lt;7&gt;.</w:t>
      </w:r>
    </w:p>
    <w:p w14:paraId="4DD510AF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&lt;7&gt; Собрание законодательства Российской Федерации, 2008, N 30, ст. 3579; 2021, N 18, ст. 3061.</w:t>
      </w:r>
    </w:p>
    <w:p w14:paraId="01EDE8E3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F0C01BE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4.2. Способы исключения условий образования в горючей среде (или внесения в нее) источников зажигания</w:t>
      </w:r>
    </w:p>
    <w:p w14:paraId="2AAB8F1F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14:paraId="129E727A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</w:p>
    <w:p w14:paraId="639A8078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393F66BE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5055571F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4FC20C4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Модуль 5</w:t>
      </w:r>
    </w:p>
    <w:p w14:paraId="0781FD9C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Системы противопожарной защиты</w:t>
      </w:r>
    </w:p>
    <w:p w14:paraId="20EB0DA2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476D006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5.1. Способы защиты людей и имущества от воздействия опасных факторов пожара</w:t>
      </w:r>
    </w:p>
    <w:p w14:paraId="0D175DA9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 Порядок разработки и согласования проектной документации на системы обеспечения противопожарной защиты.</w:t>
      </w:r>
    </w:p>
    <w:p w14:paraId="5470CA06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60339C6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5.2. Пути эвакуации людей при пожаре</w:t>
      </w:r>
    </w:p>
    <w:p w14:paraId="44CC227E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14:paraId="66541323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26F1DFA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5.3. Системы обнаружения пожара, оповещения и управления эвакуацией людей при пожаре</w:t>
      </w:r>
    </w:p>
    <w:p w14:paraId="3BDDC7C1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нормативных документов по пожарной безопасности к установкам пожарной сигнализации.</w:t>
      </w:r>
    </w:p>
    <w:p w14:paraId="4644F8F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оповещателей. Техническое обслуживание системы оповещения и управления эвакуацией.</w:t>
      </w:r>
    </w:p>
    <w:p w14:paraId="5F105BB2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19AA371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5.4. Системы коллективной защиты, средства индивидуальной защиты и спасения людей от опасных факторов пожара</w:t>
      </w:r>
    </w:p>
    <w:p w14:paraId="747CEF7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Ф1 - 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самоспасателями специального назначения.</w:t>
      </w:r>
    </w:p>
    <w:p w14:paraId="77FC1BD2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</w:p>
    <w:p w14:paraId="1DC434E9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B2E9E99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5.5. Система противодымной защиты</w:t>
      </w:r>
    </w:p>
    <w:p w14:paraId="1686FFCB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 противодымной защиты. Противодымная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вентиляции. Монтаж, наладка, обслуживание систем приточно-вытяжной противодымной вентиляции. Проведение приемосдаточных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вентиляции. Проведение приемо-сдаточных и периодических испытаний систем приточно-вытяжной противодымной вентиляции. Применение мобильных (переносных) устройств дымоудаления.</w:t>
      </w:r>
    </w:p>
    <w:p w14:paraId="540FC8A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C920B41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5.6. Огнестойкость и пожарная опасность зданий, сооружений и пожарных отсеков</w:t>
      </w:r>
    </w:p>
    <w:p w14:paraId="09C6B33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Требования к обеспечению огнестойкости зданий и сооружений класса функциональной пожарной опасности Ф1 - Ф5.</w:t>
      </w:r>
    </w:p>
    <w:p w14:paraId="26D6803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контроля за соблюдением требований, предъявляемых нормативными документами к заполнению проемов в противопожарных преградах. Методы испытаний на огнестойкость заполнений проемов.</w:t>
      </w:r>
    </w:p>
    <w:p w14:paraId="0E0207D7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EF3839D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5.7. Ограничение распространения пожара за пределы очага</w:t>
      </w:r>
    </w:p>
    <w:p w14:paraId="5F0D2D4C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Ф1 - Ф5.</w:t>
      </w:r>
    </w:p>
    <w:p w14:paraId="178FA1D7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C4077CA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5.8. Первичные средства пожаротушения в зданиях и сооружениях</w:t>
      </w:r>
    </w:p>
    <w:p w14:paraId="5040738C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14:paraId="539DA2BE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179278A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5.9. Системы автоматического пожаротушения и пожарной сигнализации</w:t>
      </w:r>
    </w:p>
    <w:p w14:paraId="7FEED523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Оснащение помещений, зданий и сооружений класса Ф1 - Ф5 автоматическими установками пожарной сигнализации и (или) пожаротушения.</w:t>
      </w:r>
    </w:p>
    <w:p w14:paraId="08739129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оповещатели). Требования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сигнализации. 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извещателей со световой индикацией номера шлейфа, в котором произошло срабатывание извещателя,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выполняющего данную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работоспособность ручных пожарных извещателей).</w:t>
      </w:r>
    </w:p>
    <w:p w14:paraId="549485AB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14:paraId="60D8DEAA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AE30F06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5.10. Общие требования к пожарному оборудованию</w:t>
      </w:r>
    </w:p>
    <w:p w14:paraId="73C44F44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Назначение, область применения пожарного оборудования (пожарные гидранты, гидрант-колонки, колонки, напорные и всасывающие рукава, стволы, 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14:paraId="4D21C7BB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3F83DA8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5.11. Источники противопожарного водоснабжения</w:t>
      </w:r>
    </w:p>
    <w:p w14:paraId="05621F04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Ф1 - Ф5. Проведение проверок работоспособности системы противопожарного 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14:paraId="204C8CC9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3C1B491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5.12. Системы противопожарной защиты многофункциональных зданий</w:t>
      </w:r>
    </w:p>
    <w:p w14:paraId="2938E556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14:paraId="06C2D2BC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14:paraId="7B1B3C80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EED0245" w14:textId="77777777" w:rsidR="0054155B" w:rsidRPr="00DD4EB4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5.13. Практические занятия</w:t>
      </w:r>
    </w:p>
    <w:p w14:paraId="457CF000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Отработка порядка действий при тревогах: "задымление", "пожар".</w:t>
      </w:r>
    </w:p>
    <w:p w14:paraId="65100F28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самоспасания людей с высоты.</w:t>
      </w:r>
    </w:p>
    <w:p w14:paraId="34226599" w14:textId="77777777" w:rsidR="0054155B" w:rsidRPr="0079318C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Тренировка по практическому применению первичных средств пожаротушения.</w:t>
      </w:r>
    </w:p>
    <w:p w14:paraId="26A05FEC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14:paraId="718CA331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14:paraId="3B5D936D" w14:textId="77777777" w:rsidR="0054155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ED838F" w14:textId="77777777" w:rsidR="0054155B" w:rsidRPr="009918F5" w:rsidRDefault="0054155B" w:rsidP="0054155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18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Итоговая аттестация</w:t>
      </w:r>
    </w:p>
    <w:p w14:paraId="25DCB8F4" w14:textId="77777777" w:rsidR="0054155B" w:rsidRPr="009962AB" w:rsidRDefault="0054155B" w:rsidP="0054155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модулям.</w:t>
      </w:r>
    </w:p>
    <w:p w14:paraId="50BCDDA1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FC"/>
    <w:rsid w:val="003909B9"/>
    <w:rsid w:val="0054155B"/>
    <w:rsid w:val="006330FF"/>
    <w:rsid w:val="008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BC39-D7D9-4CA4-9ED8-EC784C1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55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155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4747</Words>
  <Characters>27062</Characters>
  <Application>Microsoft Office Word</Application>
  <DocSecurity>0</DocSecurity>
  <Lines>225</Lines>
  <Paragraphs>63</Paragraphs>
  <ScaleCrop>false</ScaleCrop>
  <Company/>
  <LinksUpToDate>false</LinksUpToDate>
  <CharactersWithSpaces>31746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2024-04-05T10:29:00Z</dcterms:created>
  <dcterms:modified xsi:type="dcterms:W3CDTF">2024-04-05T10:29:00Z</dcterms:modified>
</cp:coreProperties>
</file>